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28FB" w14:textId="77777777" w:rsidR="00770574" w:rsidRDefault="00770574" w:rsidP="00770574">
      <w:pPr>
        <w:pStyle w:val="ac"/>
        <w:jc w:val="center"/>
        <w:rPr>
          <w:rStyle w:val="ad"/>
          <w:rFonts w:eastAsiaTheme="majorEastAsia"/>
          <w:lang w:val="ru-RU"/>
        </w:rPr>
      </w:pPr>
    </w:p>
    <w:p w14:paraId="1D3E126E" w14:textId="77777777" w:rsidR="00770574" w:rsidRDefault="00770574" w:rsidP="00770574">
      <w:pPr>
        <w:pStyle w:val="ac"/>
        <w:jc w:val="center"/>
        <w:rPr>
          <w:rStyle w:val="ad"/>
          <w:rFonts w:eastAsiaTheme="majorEastAsia"/>
        </w:rPr>
      </w:pPr>
      <w:r>
        <w:rPr>
          <w:rStyle w:val="ad"/>
          <w:rFonts w:eastAsiaTheme="majorEastAsia"/>
        </w:rPr>
        <w:t>AFSA Speaker: Almas Serikuly</w:t>
      </w:r>
    </w:p>
    <w:p w14:paraId="7155D981" w14:textId="77777777" w:rsidR="00770574" w:rsidRPr="00155D5B" w:rsidRDefault="00770574" w:rsidP="00155D5B">
      <w:pPr>
        <w:pStyle w:val="ac"/>
        <w:numPr>
          <w:ilvl w:val="0"/>
          <w:numId w:val="3"/>
        </w:numPr>
        <w:jc w:val="both"/>
        <w:rPr>
          <w:rStyle w:val="ad"/>
          <w:b w:val="0"/>
          <w:bCs w:val="0"/>
          <w:lang w:val="ru-RU"/>
        </w:rPr>
      </w:pPr>
      <w:r w:rsidRPr="00155D5B">
        <w:rPr>
          <w:rStyle w:val="ad"/>
          <w:rFonts w:eastAsiaTheme="majorEastAsia"/>
          <w:b w:val="0"/>
          <w:bCs w:val="0"/>
          <w:lang w:val="ru-RU"/>
        </w:rPr>
        <w:t>Какое значение имеют последние изменения в регулировании цифровых активов в рамках МФЦА? Как они могут повлиять на участников рынка и общую экосистему финансового центра?</w:t>
      </w:r>
    </w:p>
    <w:p w14:paraId="4BA20428" w14:textId="601D4899" w:rsidR="00BF723F" w:rsidRPr="002D0006" w:rsidRDefault="00D81557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В прошлом году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AFSA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155D5B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были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р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азработа</w:t>
      </w:r>
      <w:r w:rsidR="00155D5B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ны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Правила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«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О деятельности с цифровыми активами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»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, которые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направлены на создание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стабильной, прозрачной и инновационной среды для работы с цифровыми активами, 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а также на привлечение большего количества международных инвесторов и инновационных компаний в Казахстан.</w:t>
      </w:r>
    </w:p>
    <w:p w14:paraId="3B2C27A7" w14:textId="6811CC76" w:rsidR="00BF723F" w:rsidRPr="002D0006" w:rsidRDefault="00D81557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Данный акт 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созда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л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четкие правила игры для всех участников рынка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,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обеспечивая стабильность и предсказуемость,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что</w:t>
      </w:r>
      <w:r w:rsid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на мой взгляд,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повы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шает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доверие инвесторов и участников рынка к МФЦА.</w:t>
      </w:r>
    </w:p>
    <w:p w14:paraId="14D380C8" w14:textId="105B6FFA" w:rsidR="00BF723F" w:rsidRPr="002D0006" w:rsidRDefault="002D0006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Д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анные П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равила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обеспечивают высокий уровень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защит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ы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прав инвесторов,</w:t>
      </w:r>
      <w:r w:rsidR="00D81557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что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означает приход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на данный рынок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новых 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частных и институциональных инвесторов</w:t>
      </w:r>
      <w:r w:rsidR="00D81557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. А это 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в свою очередь прив</w:t>
      </w:r>
      <w:r w:rsidR="00D81557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оди</w:t>
      </w:r>
      <w:r w:rsidR="00BF723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т к росту ликвидности и объема торгов.</w:t>
      </w:r>
    </w:p>
    <w:p w14:paraId="05861803" w14:textId="77777777" w:rsidR="00770574" w:rsidRPr="00155D5B" w:rsidRDefault="00770574" w:rsidP="00155D5B">
      <w:pPr>
        <w:pStyle w:val="ac"/>
        <w:numPr>
          <w:ilvl w:val="0"/>
          <w:numId w:val="3"/>
        </w:numPr>
        <w:jc w:val="both"/>
        <w:rPr>
          <w:rStyle w:val="ad"/>
          <w:b w:val="0"/>
          <w:bCs w:val="0"/>
          <w:lang w:val="ru-RU"/>
        </w:rPr>
      </w:pPr>
      <w:r w:rsidRPr="00155D5B">
        <w:rPr>
          <w:rStyle w:val="ad"/>
          <w:rFonts w:eastAsiaTheme="majorEastAsia"/>
          <w:b w:val="0"/>
          <w:bCs w:val="0"/>
          <w:lang w:val="ru-RU"/>
        </w:rPr>
        <w:t xml:space="preserve">Как </w:t>
      </w:r>
      <w:r w:rsidRPr="00155D5B">
        <w:rPr>
          <w:rStyle w:val="ad"/>
          <w:rFonts w:eastAsiaTheme="majorEastAsia"/>
          <w:b w:val="0"/>
          <w:bCs w:val="0"/>
        </w:rPr>
        <w:t>AFSA</w:t>
      </w:r>
      <w:r w:rsidRPr="00155D5B">
        <w:rPr>
          <w:rStyle w:val="ad"/>
          <w:rFonts w:eastAsiaTheme="majorEastAsia"/>
          <w:b w:val="0"/>
          <w:bCs w:val="0"/>
          <w:lang w:val="ru-RU"/>
        </w:rPr>
        <w:t xml:space="preserve"> способствует развитию рынка цифровых активов в РК? Какие ресурсы и инструменты доступны участникам МФЦА для эффективного управления цифровыми активами?</w:t>
      </w:r>
    </w:p>
    <w:p w14:paraId="2ACD58A9" w14:textId="77777777" w:rsidR="004F6B9D" w:rsidRDefault="004F6B9D" w:rsidP="004F6B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Комитет МФЦА по регулированию финансовых услуг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играет ключевую роль в развитии рынка цифровых активов в Казахстане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, </w:t>
      </w:r>
      <w:r w:rsidR="00546693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создавая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понятную</w:t>
      </w:r>
      <w:r w:rsidR="00546693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правовую и </w:t>
      </w:r>
      <w:r w:rsidR="00546693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регуляторную среду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для участников рынка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.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Как регулятор мы заинтересованы в создании</w:t>
      </w:r>
      <w:r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благоприятн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ых условий для эффективного и успешного функционирования финансового рынка</w:t>
      </w:r>
      <w:r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.</w:t>
      </w:r>
    </w:p>
    <w:p w14:paraId="2E4B6794" w14:textId="5BC06FD4" w:rsidR="00BF723F" w:rsidRPr="00BF723F" w:rsidRDefault="00FE1726" w:rsidP="004F6B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KZ"/>
          <w14:ligatures w14:val="none"/>
        </w:rPr>
        <w:t>Отмечу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KZ"/>
          <w14:ligatures w14:val="none"/>
        </w:rPr>
        <w:t>что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AFSA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стала одним из первых регуляторов в мире, разработавш</w:t>
      </w:r>
      <w:r w:rsid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им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правила в сфере цифровых активов.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Более того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, 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проект по регулированию провайдеров услуг цифровых активов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получил международное признание. Так,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данный проект был 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презентован сотрудниками 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AFSA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в 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К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ембриджск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ом</w:t>
      </w:r>
      <w:r w:rsidR="00D4582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центр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е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альтернативных финансов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и был признан одним из самых успешных примеров</w:t>
      </w:r>
      <w:r w:rsidR="0054669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.</w:t>
      </w:r>
    </w:p>
    <w:p w14:paraId="30EFF71E" w14:textId="679629F9" w:rsidR="00BF723F" w:rsidRPr="002D0006" w:rsidRDefault="00546693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На сегодняшний день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, в дополнение к довольно прогрессивной правовой базе, 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AFSA предоставля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ет участникам МФЦА доступ 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к 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широкому спектру 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инструмент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ов в рамках регуляторной песочницы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. 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Так, участник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и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МФЦА могут тестировать новые виды продуктов и услуг, которые могут быть связаны</w:t>
      </w:r>
      <w:r w:rsidR="00167F5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например,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с торговлей невзаимозаменяемых токенов, </w:t>
      </w:r>
      <w:proofErr w:type="spellStart"/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стейкингом</w:t>
      </w:r>
      <w:proofErr w:type="spellEnd"/>
      <w:r w:rsidR="00167F5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и</w:t>
      </w:r>
      <w:r w:rsidR="00D51F0A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маржинальной торговлей цифровы</w:t>
      </w:r>
      <w:r w:rsidR="00167F5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ми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актив</w:t>
      </w:r>
      <w:r w:rsidR="00167F5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а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ми.</w:t>
      </w:r>
    </w:p>
    <w:p w14:paraId="0453DF2B" w14:textId="77777777" w:rsidR="00770574" w:rsidRPr="00155D5B" w:rsidRDefault="00770574" w:rsidP="00155D5B">
      <w:pPr>
        <w:pStyle w:val="ac"/>
        <w:numPr>
          <w:ilvl w:val="0"/>
          <w:numId w:val="3"/>
        </w:numPr>
        <w:jc w:val="both"/>
        <w:rPr>
          <w:rStyle w:val="ad"/>
          <w:rFonts w:eastAsiaTheme="majorEastAsia"/>
          <w:b w:val="0"/>
          <w:lang w:val="ru-RU"/>
        </w:rPr>
      </w:pPr>
      <w:r w:rsidRPr="00155D5B">
        <w:rPr>
          <w:rStyle w:val="ad"/>
          <w:rFonts w:eastAsiaTheme="majorEastAsia"/>
          <w:b w:val="0"/>
          <w:bCs w:val="0"/>
          <w:lang w:val="ru-RU"/>
        </w:rPr>
        <w:t>Какие рекомендации Вы бы дали компаниям, работающим с цифровыми активами в МФЦА, чтобы они могли максимально эффективно адаптироваться к новым регуляторным требованиям и использовать все доступные возможности?</w:t>
      </w:r>
    </w:p>
    <w:p w14:paraId="5617C60E" w14:textId="57CFB65E" w:rsidR="005E0D76" w:rsidRPr="002D0006" w:rsidRDefault="00167F53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Первая рекомендация -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это, конечно же, тщательно изучить соответствующие акты МФЦА и соблюдать все регуляторные требования. Для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этого мы разработали довольно удобный для пользователей акт.</w:t>
      </w:r>
    </w:p>
    <w:p w14:paraId="5ED140DD" w14:textId="677BFA49" w:rsidR="005E0D76" w:rsidRPr="002D0006" w:rsidRDefault="00167F53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lastRenderedPageBreak/>
        <w:t>Вторая рекомендация – это и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спользовать возможности регуляторной песочницы –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FinTech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Lab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, где можно тестировать и разрабатывать инновационные продукты и решения.</w:t>
      </w:r>
    </w:p>
    <w:p w14:paraId="22165122" w14:textId="7CB105AD" w:rsidR="005E0D76" w:rsidRPr="002D0006" w:rsidRDefault="00167F53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Третье – это активно у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частвовать в публичных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обсуждениях </w:t>
      </w:r>
      <w:r w:rsidR="005E0D76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и разъяснительных </w:t>
      </w:r>
      <w:r w:rsidR="00FE1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мероприятиях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таких как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например,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таунхоллы</w:t>
      </w:r>
      <w:proofErr w:type="spellEnd"/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,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которые 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регулярно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провод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ятся 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Z"/>
          <w14:ligatures w14:val="none"/>
        </w:rPr>
        <w:t>AFSA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, 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как </w:t>
      </w:r>
      <w:r w:rsidR="005E0D76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для получения актуальной информации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, </w:t>
      </w:r>
      <w:r w:rsidR="004F6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так и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для предоставления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своих предложений</w:t>
      </w:r>
      <w:r w:rsidR="00FE17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и рекомендаций</w:t>
      </w:r>
      <w:r w:rsidR="005E0D7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.</w:t>
      </w:r>
    </w:p>
    <w:p w14:paraId="6726BEA9" w14:textId="78413ABE" w:rsidR="00BF723F" w:rsidRPr="002D0006" w:rsidRDefault="007472E9" w:rsidP="00155D5B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И последний, но не маловажный элемент</w:t>
      </w:r>
      <w:r w:rsidR="00155D5B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– 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это инвестировать в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обучение и развитие </w:t>
      </w:r>
      <w:r w:rsidR="00167F53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сотрудников компании</w:t>
      </w:r>
      <w:r w:rsidR="00BF723F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чтобы они были осведомлены о последних тенденциях и требованиях в сфере цифровых активов.</w:t>
      </w:r>
    </w:p>
    <w:p w14:paraId="734508C9" w14:textId="77777777" w:rsidR="00155D5B" w:rsidRPr="002D0006" w:rsidRDefault="00167F53" w:rsidP="00155D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В этой связи 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хотелось бы отметить, что </w:t>
      </w:r>
      <w:r w:rsidR="007472E9" w:rsidRPr="00BF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AFSA</w:t>
      </w:r>
      <w:r w:rsidR="007472E9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самостоятельно или совместно с партнерами проводит различные практические и специализированные обучающие семинары и тренинги.</w:t>
      </w:r>
    </w:p>
    <w:p w14:paraId="09B2E6B1" w14:textId="17F15D62" w:rsidR="007472E9" w:rsidRPr="00BF723F" w:rsidRDefault="00167F53" w:rsidP="004F6B9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Поэтому я призываю компании</w:t>
      </w:r>
      <w:r w:rsidR="00155D5B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, работающие с цифровыми активами,</w:t>
      </w:r>
      <w:r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быть активными участниками </w:t>
      </w:r>
      <w:r w:rsidR="00155D5B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рынка для </w:t>
      </w:r>
      <w:r w:rsidR="002D000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его </w:t>
      </w:r>
      <w:r w:rsidR="0073505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дальнейшего </w:t>
      </w:r>
      <w:r w:rsidR="002D000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роста и </w:t>
      </w:r>
      <w:r w:rsidR="0073505F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развития сбалансированной и устойчивой экосистемы. Я убежден, что тесная работа регулятора и компаний </w:t>
      </w:r>
      <w:r w:rsidR="002D0006" w:rsidRPr="002D0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поможет создать прочную инфраструктуру и станет катализатором для дальнейшего роста и трансформации финансового сектора, делая его более доступным и эффективным для всех.</w:t>
      </w:r>
    </w:p>
    <w:sectPr w:rsidR="007472E9" w:rsidRPr="00BF7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AA77" w14:textId="77777777" w:rsidR="003701AA" w:rsidRDefault="003701AA" w:rsidP="00DB4549">
      <w:pPr>
        <w:spacing w:after="0" w:line="240" w:lineRule="auto"/>
      </w:pPr>
      <w:r>
        <w:separator/>
      </w:r>
    </w:p>
  </w:endnote>
  <w:endnote w:type="continuationSeparator" w:id="0">
    <w:p w14:paraId="77A4C2DE" w14:textId="77777777" w:rsidR="003701AA" w:rsidRDefault="003701AA" w:rsidP="00DB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83C5" w14:textId="2CEB6D18" w:rsidR="00DB4549" w:rsidRDefault="00DB4549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C50A48" wp14:editId="478DB3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2030" cy="324485"/>
              <wp:effectExtent l="0" t="0" r="7620" b="0"/>
              <wp:wrapNone/>
              <wp:docPr id="1239144484" name="Надпись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9D9F3" w14:textId="778AFA2B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50A48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alt="Classification: Restricted" style="position:absolute;margin-left:0;margin-top:0;width:78.9pt;height:25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D9D9F3" w14:textId="778AFA2B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1F85" w14:textId="60E7B9B9" w:rsidR="00DB4549" w:rsidRDefault="00DB4549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CCD54F" wp14:editId="5C2545D8">
              <wp:simplePos x="1081377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2030" cy="324485"/>
              <wp:effectExtent l="0" t="0" r="7620" b="0"/>
              <wp:wrapNone/>
              <wp:docPr id="1439928640" name="Надпись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DF7BA" w14:textId="5CB55CCE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CD54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alt="Classification: Restricted" style="position:absolute;margin-left:0;margin-top:0;width:78.9pt;height:25.5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41DF7BA" w14:textId="5CB55CCE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5873" w14:textId="262A18E3" w:rsidR="00DB4549" w:rsidRDefault="00DB4549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09915C" wp14:editId="33DDDC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2030" cy="324485"/>
              <wp:effectExtent l="0" t="0" r="7620" b="0"/>
              <wp:wrapNone/>
              <wp:docPr id="742236083" name="Надпись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76DBE" w14:textId="46E9E006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9915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1" type="#_x0000_t202" alt="Classification: Restricted" style="position:absolute;margin-left:0;margin-top:0;width:78.9pt;height:25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C676DBE" w14:textId="46E9E006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0EC5" w14:textId="77777777" w:rsidR="003701AA" w:rsidRDefault="003701AA" w:rsidP="00DB4549">
      <w:pPr>
        <w:spacing w:after="0" w:line="240" w:lineRule="auto"/>
      </w:pPr>
      <w:r>
        <w:separator/>
      </w:r>
    </w:p>
  </w:footnote>
  <w:footnote w:type="continuationSeparator" w:id="0">
    <w:p w14:paraId="51C7A59A" w14:textId="77777777" w:rsidR="003701AA" w:rsidRDefault="003701AA" w:rsidP="00DB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515F" w14:textId="24EB8C2F" w:rsidR="00DB4549" w:rsidRDefault="00DB45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6DAAE2" wp14:editId="76BD51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02030" cy="324485"/>
              <wp:effectExtent l="0" t="0" r="7620" b="18415"/>
              <wp:wrapNone/>
              <wp:docPr id="51281856" name="Надпись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2B48F" w14:textId="73159D40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DAAE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lassification: Restricted" style="position:absolute;margin-left:0;margin-top:0;width:78.9pt;height:25.5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2D42B48F" w14:textId="73159D40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B6C0" w14:textId="507230C3" w:rsidR="00DB4549" w:rsidRDefault="00DB45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C58A3F" wp14:editId="7CB533A5">
              <wp:simplePos x="108137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1002030" cy="324485"/>
              <wp:effectExtent l="0" t="0" r="7620" b="18415"/>
              <wp:wrapNone/>
              <wp:docPr id="173661325" name="Надпись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65D7B" w14:textId="4A5D0768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58A3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Classification: Restricted" style="position:absolute;margin-left:0;margin-top:0;width:78.9pt;height:25.5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5A65D7B" w14:textId="4A5D0768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0BCE" w14:textId="1B517E08" w:rsidR="00DB4549" w:rsidRDefault="00DB45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CC2DD" wp14:editId="72A632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02030" cy="324485"/>
              <wp:effectExtent l="0" t="0" r="7620" b="18415"/>
              <wp:wrapNone/>
              <wp:docPr id="711844300" name="Надпись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D2658" w14:textId="0714DB68" w:rsidR="00DB4549" w:rsidRPr="00DB4549" w:rsidRDefault="00DB4549" w:rsidP="00DB45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B45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C2D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alt="Classification: Restricted" style="position:absolute;margin-left:0;margin-top:0;width:78.9pt;height:25.5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8DD2658" w14:textId="0714DB68" w:rsidR="00DB4549" w:rsidRPr="00DB4549" w:rsidRDefault="00DB4549" w:rsidP="00DB45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B45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17D6"/>
    <w:multiLevelType w:val="multilevel"/>
    <w:tmpl w:val="2A0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11A41"/>
    <w:multiLevelType w:val="hybridMultilevel"/>
    <w:tmpl w:val="FFFFFFFF"/>
    <w:lvl w:ilvl="0" w:tplc="3368AEDC">
      <w:start w:val="1"/>
      <w:numFmt w:val="decimal"/>
      <w:lvlText w:val="%1."/>
      <w:lvlJc w:val="left"/>
      <w:pPr>
        <w:ind w:left="720" w:hanging="360"/>
      </w:pPr>
    </w:lvl>
    <w:lvl w:ilvl="1" w:tplc="E0663912">
      <w:start w:val="1"/>
      <w:numFmt w:val="lowerLetter"/>
      <w:lvlText w:val="%2."/>
      <w:lvlJc w:val="left"/>
      <w:pPr>
        <w:ind w:left="1440" w:hanging="360"/>
      </w:pPr>
    </w:lvl>
    <w:lvl w:ilvl="2" w:tplc="E05CA332">
      <w:start w:val="1"/>
      <w:numFmt w:val="lowerRoman"/>
      <w:lvlText w:val="%3."/>
      <w:lvlJc w:val="right"/>
      <w:pPr>
        <w:ind w:left="2160" w:hanging="180"/>
      </w:pPr>
    </w:lvl>
    <w:lvl w:ilvl="3" w:tplc="2BBE983A">
      <w:start w:val="1"/>
      <w:numFmt w:val="decimal"/>
      <w:lvlText w:val="%4."/>
      <w:lvlJc w:val="left"/>
      <w:pPr>
        <w:ind w:left="2880" w:hanging="360"/>
      </w:pPr>
    </w:lvl>
    <w:lvl w:ilvl="4" w:tplc="5D0AE0F6">
      <w:start w:val="1"/>
      <w:numFmt w:val="lowerLetter"/>
      <w:lvlText w:val="%5."/>
      <w:lvlJc w:val="left"/>
      <w:pPr>
        <w:ind w:left="3600" w:hanging="360"/>
      </w:pPr>
    </w:lvl>
    <w:lvl w:ilvl="5" w:tplc="E640A580">
      <w:start w:val="1"/>
      <w:numFmt w:val="lowerRoman"/>
      <w:lvlText w:val="%6."/>
      <w:lvlJc w:val="right"/>
      <w:pPr>
        <w:ind w:left="4320" w:hanging="180"/>
      </w:pPr>
    </w:lvl>
    <w:lvl w:ilvl="6" w:tplc="D206AAC2">
      <w:start w:val="1"/>
      <w:numFmt w:val="decimal"/>
      <w:lvlText w:val="%7."/>
      <w:lvlJc w:val="left"/>
      <w:pPr>
        <w:ind w:left="5040" w:hanging="360"/>
      </w:pPr>
    </w:lvl>
    <w:lvl w:ilvl="7" w:tplc="4D6695BE">
      <w:start w:val="1"/>
      <w:numFmt w:val="lowerLetter"/>
      <w:lvlText w:val="%8."/>
      <w:lvlJc w:val="left"/>
      <w:pPr>
        <w:ind w:left="5760" w:hanging="360"/>
      </w:pPr>
    </w:lvl>
    <w:lvl w:ilvl="8" w:tplc="30BCF6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4FA"/>
    <w:multiLevelType w:val="multilevel"/>
    <w:tmpl w:val="FD5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06135"/>
    <w:multiLevelType w:val="multilevel"/>
    <w:tmpl w:val="089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868CF"/>
    <w:multiLevelType w:val="multilevel"/>
    <w:tmpl w:val="31A2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131B7"/>
    <w:multiLevelType w:val="hybridMultilevel"/>
    <w:tmpl w:val="FFFFFFFF"/>
    <w:lvl w:ilvl="0" w:tplc="97CAAD3C">
      <w:start w:val="1"/>
      <w:numFmt w:val="decimal"/>
      <w:lvlText w:val="%1."/>
      <w:lvlJc w:val="left"/>
      <w:pPr>
        <w:ind w:left="720" w:hanging="360"/>
      </w:pPr>
    </w:lvl>
    <w:lvl w:ilvl="1" w:tplc="4E0CAA90">
      <w:start w:val="1"/>
      <w:numFmt w:val="lowerLetter"/>
      <w:lvlText w:val="%2."/>
      <w:lvlJc w:val="left"/>
      <w:pPr>
        <w:ind w:left="1440" w:hanging="360"/>
      </w:pPr>
    </w:lvl>
    <w:lvl w:ilvl="2" w:tplc="E7C628EC">
      <w:start w:val="1"/>
      <w:numFmt w:val="lowerRoman"/>
      <w:lvlText w:val="%3."/>
      <w:lvlJc w:val="right"/>
      <w:pPr>
        <w:ind w:left="2160" w:hanging="180"/>
      </w:pPr>
    </w:lvl>
    <w:lvl w:ilvl="3" w:tplc="690C5508">
      <w:start w:val="1"/>
      <w:numFmt w:val="decimal"/>
      <w:lvlText w:val="%4."/>
      <w:lvlJc w:val="left"/>
      <w:pPr>
        <w:ind w:left="2880" w:hanging="360"/>
      </w:pPr>
    </w:lvl>
    <w:lvl w:ilvl="4" w:tplc="7632B9A0">
      <w:start w:val="1"/>
      <w:numFmt w:val="lowerLetter"/>
      <w:lvlText w:val="%5."/>
      <w:lvlJc w:val="left"/>
      <w:pPr>
        <w:ind w:left="3600" w:hanging="360"/>
      </w:pPr>
    </w:lvl>
    <w:lvl w:ilvl="5" w:tplc="C4F45C2A">
      <w:start w:val="1"/>
      <w:numFmt w:val="lowerRoman"/>
      <w:lvlText w:val="%6."/>
      <w:lvlJc w:val="right"/>
      <w:pPr>
        <w:ind w:left="4320" w:hanging="180"/>
      </w:pPr>
    </w:lvl>
    <w:lvl w:ilvl="6" w:tplc="5124219E">
      <w:start w:val="1"/>
      <w:numFmt w:val="decimal"/>
      <w:lvlText w:val="%7."/>
      <w:lvlJc w:val="left"/>
      <w:pPr>
        <w:ind w:left="5040" w:hanging="360"/>
      </w:pPr>
    </w:lvl>
    <w:lvl w:ilvl="7" w:tplc="23E221FC">
      <w:start w:val="1"/>
      <w:numFmt w:val="lowerLetter"/>
      <w:lvlText w:val="%8."/>
      <w:lvlJc w:val="left"/>
      <w:pPr>
        <w:ind w:left="5760" w:hanging="360"/>
      </w:pPr>
    </w:lvl>
    <w:lvl w:ilvl="8" w:tplc="3F9A8C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2B52"/>
    <w:multiLevelType w:val="multilevel"/>
    <w:tmpl w:val="3C2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439F"/>
    <w:multiLevelType w:val="multilevel"/>
    <w:tmpl w:val="B9B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531D9"/>
    <w:multiLevelType w:val="multilevel"/>
    <w:tmpl w:val="349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65DF6"/>
    <w:multiLevelType w:val="hybridMultilevel"/>
    <w:tmpl w:val="FFFFFFFF"/>
    <w:lvl w:ilvl="0" w:tplc="D7383170">
      <w:start w:val="1"/>
      <w:numFmt w:val="decimal"/>
      <w:lvlText w:val="%1."/>
      <w:lvlJc w:val="left"/>
      <w:pPr>
        <w:ind w:left="720" w:hanging="360"/>
      </w:pPr>
    </w:lvl>
    <w:lvl w:ilvl="1" w:tplc="F81E5A7A">
      <w:start w:val="1"/>
      <w:numFmt w:val="lowerLetter"/>
      <w:lvlText w:val="%2."/>
      <w:lvlJc w:val="left"/>
      <w:pPr>
        <w:ind w:left="1440" w:hanging="360"/>
      </w:pPr>
    </w:lvl>
    <w:lvl w:ilvl="2" w:tplc="8752E994">
      <w:start w:val="1"/>
      <w:numFmt w:val="lowerRoman"/>
      <w:lvlText w:val="%3."/>
      <w:lvlJc w:val="right"/>
      <w:pPr>
        <w:ind w:left="2160" w:hanging="180"/>
      </w:pPr>
    </w:lvl>
    <w:lvl w:ilvl="3" w:tplc="8E1C323A">
      <w:start w:val="1"/>
      <w:numFmt w:val="decimal"/>
      <w:lvlText w:val="%4."/>
      <w:lvlJc w:val="left"/>
      <w:pPr>
        <w:ind w:left="2880" w:hanging="360"/>
      </w:pPr>
    </w:lvl>
    <w:lvl w:ilvl="4" w:tplc="51F0E9D6">
      <w:start w:val="1"/>
      <w:numFmt w:val="lowerLetter"/>
      <w:lvlText w:val="%5."/>
      <w:lvlJc w:val="left"/>
      <w:pPr>
        <w:ind w:left="3600" w:hanging="360"/>
      </w:pPr>
    </w:lvl>
    <w:lvl w:ilvl="5" w:tplc="6F0A5D18">
      <w:start w:val="1"/>
      <w:numFmt w:val="lowerRoman"/>
      <w:lvlText w:val="%6."/>
      <w:lvlJc w:val="right"/>
      <w:pPr>
        <w:ind w:left="4320" w:hanging="180"/>
      </w:pPr>
    </w:lvl>
    <w:lvl w:ilvl="6" w:tplc="EE68AACC">
      <w:start w:val="1"/>
      <w:numFmt w:val="decimal"/>
      <w:lvlText w:val="%7."/>
      <w:lvlJc w:val="left"/>
      <w:pPr>
        <w:ind w:left="5040" w:hanging="360"/>
      </w:pPr>
    </w:lvl>
    <w:lvl w:ilvl="7" w:tplc="BDBC49C4">
      <w:start w:val="1"/>
      <w:numFmt w:val="lowerLetter"/>
      <w:lvlText w:val="%8."/>
      <w:lvlJc w:val="left"/>
      <w:pPr>
        <w:ind w:left="5760" w:hanging="360"/>
      </w:pPr>
    </w:lvl>
    <w:lvl w:ilvl="8" w:tplc="424011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BA2"/>
    <w:multiLevelType w:val="multilevel"/>
    <w:tmpl w:val="3C3A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C326C"/>
    <w:multiLevelType w:val="multilevel"/>
    <w:tmpl w:val="3F9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50C5A"/>
    <w:multiLevelType w:val="multilevel"/>
    <w:tmpl w:val="34D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E346B"/>
    <w:multiLevelType w:val="multilevel"/>
    <w:tmpl w:val="6B7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377BA"/>
    <w:multiLevelType w:val="multilevel"/>
    <w:tmpl w:val="CE4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2DF0"/>
    <w:multiLevelType w:val="multilevel"/>
    <w:tmpl w:val="FE5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A3259"/>
    <w:multiLevelType w:val="multilevel"/>
    <w:tmpl w:val="877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14F9E"/>
    <w:multiLevelType w:val="multilevel"/>
    <w:tmpl w:val="313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639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248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556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86571">
    <w:abstractNumId w:val="11"/>
  </w:num>
  <w:num w:numId="5" w16cid:durableId="1115061018">
    <w:abstractNumId w:val="14"/>
  </w:num>
  <w:num w:numId="6" w16cid:durableId="62989768">
    <w:abstractNumId w:val="12"/>
  </w:num>
  <w:num w:numId="7" w16cid:durableId="1972518157">
    <w:abstractNumId w:val="2"/>
  </w:num>
  <w:num w:numId="8" w16cid:durableId="60833618">
    <w:abstractNumId w:val="10"/>
  </w:num>
  <w:num w:numId="9" w16cid:durableId="1158036089">
    <w:abstractNumId w:val="15"/>
  </w:num>
  <w:num w:numId="10" w16cid:durableId="1196041786">
    <w:abstractNumId w:val="17"/>
  </w:num>
  <w:num w:numId="11" w16cid:durableId="506676894">
    <w:abstractNumId w:val="7"/>
  </w:num>
  <w:num w:numId="12" w16cid:durableId="553928472">
    <w:abstractNumId w:val="16"/>
  </w:num>
  <w:num w:numId="13" w16cid:durableId="1138062788">
    <w:abstractNumId w:val="3"/>
  </w:num>
  <w:num w:numId="14" w16cid:durableId="721948766">
    <w:abstractNumId w:val="6"/>
  </w:num>
  <w:num w:numId="15" w16cid:durableId="2035381404">
    <w:abstractNumId w:val="0"/>
  </w:num>
  <w:num w:numId="16" w16cid:durableId="1921518599">
    <w:abstractNumId w:val="13"/>
  </w:num>
  <w:num w:numId="17" w16cid:durableId="1331519095">
    <w:abstractNumId w:val="4"/>
  </w:num>
  <w:num w:numId="18" w16cid:durableId="167524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42"/>
    <w:rsid w:val="000134C0"/>
    <w:rsid w:val="00037C57"/>
    <w:rsid w:val="00155D5B"/>
    <w:rsid w:val="00167F53"/>
    <w:rsid w:val="002D0006"/>
    <w:rsid w:val="003701AA"/>
    <w:rsid w:val="004F6B9D"/>
    <w:rsid w:val="00546693"/>
    <w:rsid w:val="005E0D76"/>
    <w:rsid w:val="0073505F"/>
    <w:rsid w:val="007472E9"/>
    <w:rsid w:val="00770574"/>
    <w:rsid w:val="00854AD7"/>
    <w:rsid w:val="009F2BF4"/>
    <w:rsid w:val="00A46142"/>
    <w:rsid w:val="00BF2D55"/>
    <w:rsid w:val="00BF723F"/>
    <w:rsid w:val="00C5640E"/>
    <w:rsid w:val="00D45826"/>
    <w:rsid w:val="00D51F0A"/>
    <w:rsid w:val="00D81557"/>
    <w:rsid w:val="00DB4549"/>
    <w:rsid w:val="00E24DB4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D9CF"/>
  <w15:chartTrackingRefBased/>
  <w15:docId w15:val="{F5CC571B-8716-4EBB-891E-661F59BF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6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6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6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461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1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6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6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61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61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61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d">
    <w:name w:val="Strong"/>
    <w:basedOn w:val="a0"/>
    <w:uiPriority w:val="22"/>
    <w:qFormat/>
    <w:rsid w:val="00770574"/>
    <w:rPr>
      <w:b/>
      <w:bCs/>
    </w:rPr>
  </w:style>
  <w:style w:type="paragraph" w:styleId="ae">
    <w:name w:val="header"/>
    <w:basedOn w:val="a"/>
    <w:link w:val="af"/>
    <w:uiPriority w:val="99"/>
    <w:unhideWhenUsed/>
    <w:rsid w:val="00DB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4549"/>
  </w:style>
  <w:style w:type="paragraph" w:styleId="af0">
    <w:name w:val="footer"/>
    <w:basedOn w:val="a"/>
    <w:link w:val="af1"/>
    <w:uiPriority w:val="99"/>
    <w:unhideWhenUsed/>
    <w:rsid w:val="00DB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27cfdd3-0dae-47cf-bbbc-81d10b5a556d}" enabled="1" method="Standard" siteId="{1bf47948-c1be-432d-8804-07eb905182f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Myrzatay</dc:creator>
  <cp:keywords/>
  <dc:description/>
  <cp:lastModifiedBy>Almas Serikuly</cp:lastModifiedBy>
  <cp:revision>3</cp:revision>
  <dcterms:created xsi:type="dcterms:W3CDTF">2024-06-18T20:39:00Z</dcterms:created>
  <dcterms:modified xsi:type="dcterms:W3CDTF">2024-06-19T06:49:00Z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2a6de1cc,30e7fc0,a59dc8d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Classification: Restricted</vt:lpwstr>
  </property>
  <property fmtid="{D5CDD505-2E9C-101B-9397-08002B2CF9AE}" pid="5" name="ClassificationContentMarkingFooterShapeIds">
    <vt:lpwstr>2c3d9fb3,49dbd824,55d39140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Classification: Restricted</vt:lpwstr>
  </property>
</Properties>
</file>