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2305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Пожалуйста, примите к сведению, что в соответствии с</w:t>
      </w:r>
      <w:r w:rsidRPr="00DA0C6D">
        <w:rPr>
          <w:i/>
          <w:iCs/>
        </w:rPr>
        <w:t> </w:t>
      </w:r>
      <w:hyperlink r:id="rId5" w:history="1">
        <w:r w:rsidRPr="00DA0C6D">
          <w:rPr>
            <w:rStyle w:val="Hyperlink"/>
            <w:i/>
            <w:iCs/>
            <w:lang w:val="ru-RU"/>
          </w:rPr>
          <w:t>правилами МФЦА</w:t>
        </w:r>
      </w:hyperlink>
      <w:r w:rsidRPr="00DA0C6D">
        <w:rPr>
          <w:i/>
          <w:iCs/>
          <w:lang w:val="ru-RU"/>
        </w:rPr>
        <w:t>, участники</w:t>
      </w:r>
      <w:r w:rsidRPr="00DA0C6D">
        <w:rPr>
          <w:i/>
          <w:iCs/>
        </w:rPr>
        <w:t> </w:t>
      </w:r>
      <w:r w:rsidRPr="00DA0C6D">
        <w:rPr>
          <w:i/>
          <w:iCs/>
          <w:lang w:val="ru-RU"/>
        </w:rPr>
        <w:t>МФЦА должны подавать заявки на получение визово-миграционных услуг только через Экспат центр МФЦА.</w:t>
      </w:r>
    </w:p>
    <w:p w14:paraId="5D472605" w14:textId="77777777" w:rsidR="00DA0C6D" w:rsidRPr="00DA0C6D" w:rsidRDefault="00DA0C6D" w:rsidP="00DA0C6D">
      <w:pPr>
        <w:rPr>
          <w:lang w:val="ru-RU"/>
        </w:rPr>
      </w:pPr>
      <w:r w:rsidRPr="00DA0C6D">
        <w:rPr>
          <w:lang w:val="ru-RU"/>
        </w:rPr>
        <w:t>Типы виз, которые можно получить в Экспат центре МФЦА</w:t>
      </w:r>
    </w:p>
    <w:p w14:paraId="0D8A784B" w14:textId="77777777" w:rsidR="00DA0C6D" w:rsidRPr="00DA0C6D" w:rsidRDefault="00DA0C6D" w:rsidP="00DA0C6D">
      <w:r w:rsidRPr="00DA0C6D">
        <w:pict w14:anchorId="58E04BBC">
          <v:rect id="_x0000_i1043" style="width:0;height:1.5pt" o:hralign="center" o:hrstd="t" o:hrnoshade="t" o:hr="t" fillcolor="#212529" stroked="f"/>
        </w:pict>
      </w:r>
    </w:p>
    <w:p w14:paraId="14358CFF" w14:textId="77777777" w:rsidR="00DA0C6D" w:rsidRPr="00DA0C6D" w:rsidRDefault="00DA0C6D" w:rsidP="00DA0C6D">
      <w:r w:rsidRPr="00DA0C6D">
        <w:rPr>
          <w:b/>
          <w:bCs/>
        </w:rPr>
        <w:t>КРАТКОСРОЧНАЯ ДЕЛОВАЯ ВИЗА</w:t>
      </w:r>
    </w:p>
    <w:p w14:paraId="656ECB81" w14:textId="77777777" w:rsidR="00DA0C6D" w:rsidRPr="00DA0C6D" w:rsidRDefault="00DA0C6D" w:rsidP="00DA0C6D">
      <w:pPr>
        <w:numPr>
          <w:ilvl w:val="0"/>
          <w:numId w:val="1"/>
        </w:numPr>
        <w:rPr>
          <w:lang w:val="ru-RU"/>
        </w:rPr>
      </w:pPr>
      <w:r w:rsidRPr="00DA0C6D">
        <w:t>B</w:t>
      </w:r>
      <w:r w:rsidRPr="00DA0C6D">
        <w:rPr>
          <w:lang w:val="ru-RU"/>
        </w:rPr>
        <w:t>1 (однократная) - для участия в конференции, форумах, выставках, концертах и других культурных или научных мероприятиях. Срок действия визы: до 90 календарных дней. Разрешенный срок на территории Республики Казахстан: до 60 календарных дней.</w:t>
      </w:r>
    </w:p>
    <w:p w14:paraId="66820EE5" w14:textId="77777777" w:rsidR="00DA0C6D" w:rsidRPr="00DA0C6D" w:rsidRDefault="00DA0C6D" w:rsidP="00DA0C6D">
      <w:pPr>
        <w:numPr>
          <w:ilvl w:val="0"/>
          <w:numId w:val="1"/>
        </w:numPr>
        <w:rPr>
          <w:lang w:val="ru-RU"/>
        </w:rPr>
      </w:pPr>
      <w:r w:rsidRPr="00DA0C6D">
        <w:t>B</w:t>
      </w:r>
      <w:r w:rsidRPr="00DA0C6D">
        <w:rPr>
          <w:lang w:val="ru-RU"/>
        </w:rPr>
        <w:t>3 (однократная) - для переговоров и заключения договоров / соглашений. Срок действия визы: до 90 календарных дней. Разрешенный срок на территории Республики Казахстан: до 30 календарных дней.</w:t>
      </w:r>
      <w:r w:rsidRPr="00DA0C6D">
        <w:t> </w:t>
      </w:r>
    </w:p>
    <w:p w14:paraId="26824AC6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 xml:space="preserve">Оформление приглашения на выдачу однократной деловой визы категории 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1/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3, если иностранный гражданин находится за пределами Республики Казахстан</w:t>
      </w:r>
    </w:p>
    <w:p w14:paraId="6F7B50C3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68D649F0" w14:textId="77777777" w:rsidR="00DA0C6D" w:rsidRPr="00DA0C6D" w:rsidRDefault="00DA0C6D" w:rsidP="00DA0C6D">
      <w:pPr>
        <w:numPr>
          <w:ilvl w:val="0"/>
          <w:numId w:val="2"/>
        </w:numPr>
        <w:rPr>
          <w:lang w:val="ru-RU"/>
        </w:rPr>
      </w:pPr>
      <w:r w:rsidRPr="00DA0C6D">
        <w:rPr>
          <w:lang w:val="ru-RU"/>
        </w:rPr>
        <w:t>Справка о гос. регистрации (</w:t>
      </w:r>
      <w:r w:rsidRPr="00DA0C6D">
        <w:t>egov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>);</w:t>
      </w:r>
    </w:p>
    <w:p w14:paraId="7FDF7B30" w14:textId="77777777" w:rsidR="00DA0C6D" w:rsidRPr="00DA0C6D" w:rsidRDefault="00DA0C6D" w:rsidP="00DA0C6D">
      <w:pPr>
        <w:numPr>
          <w:ilvl w:val="0"/>
          <w:numId w:val="2"/>
        </w:numPr>
        <w:rPr>
          <w:lang w:val="ru-RU"/>
        </w:rPr>
      </w:pPr>
      <w:r w:rsidRPr="00DA0C6D">
        <w:rPr>
          <w:lang w:val="ru-RU"/>
        </w:rPr>
        <w:t>Приказ о назначении первого руководителя;</w:t>
      </w:r>
    </w:p>
    <w:p w14:paraId="3B85DC12" w14:textId="77777777" w:rsidR="00DA0C6D" w:rsidRPr="00DA0C6D" w:rsidRDefault="00DA0C6D" w:rsidP="00DA0C6D">
      <w:pPr>
        <w:numPr>
          <w:ilvl w:val="0"/>
          <w:numId w:val="2"/>
        </w:numPr>
        <w:rPr>
          <w:lang w:val="ru-RU"/>
        </w:rPr>
      </w:pPr>
      <w:r w:rsidRPr="00DA0C6D">
        <w:rPr>
          <w:lang w:val="ru-RU"/>
        </w:rPr>
        <w:t>Решение акционеров или Протокол общего собрания;</w:t>
      </w:r>
    </w:p>
    <w:p w14:paraId="19586D4B" w14:textId="77777777" w:rsidR="00DA0C6D" w:rsidRPr="00DA0C6D" w:rsidRDefault="00DA0C6D" w:rsidP="00DA0C6D">
      <w:pPr>
        <w:numPr>
          <w:ilvl w:val="0"/>
          <w:numId w:val="2"/>
        </w:numPr>
        <w:rPr>
          <w:lang w:val="ru-RU"/>
        </w:rPr>
      </w:pPr>
      <w:hyperlink r:id="rId6" w:history="1">
        <w:r w:rsidRPr="00DA0C6D">
          <w:rPr>
            <w:rStyle w:val="Hyperlink"/>
            <w:lang w:val="ru-RU"/>
          </w:rPr>
          <w:t>Документ, подтверждающий полномочия на выдачу документов</w:t>
        </w:r>
      </w:hyperlink>
      <w:r w:rsidRPr="00DA0C6D">
        <w:rPr>
          <w:lang w:val="ru-RU"/>
        </w:rPr>
        <w:t>, вместе с копией документа, удостоверяющего личность представителя / уполномоченного лица;</w:t>
      </w:r>
    </w:p>
    <w:p w14:paraId="7065860C" w14:textId="77777777" w:rsidR="00DA0C6D" w:rsidRPr="00DA0C6D" w:rsidRDefault="00DA0C6D" w:rsidP="00DA0C6D">
      <w:pPr>
        <w:numPr>
          <w:ilvl w:val="0"/>
          <w:numId w:val="2"/>
        </w:numPr>
        <w:rPr>
          <w:lang w:val="ru-RU"/>
        </w:rPr>
      </w:pPr>
      <w:hyperlink r:id="rId7" w:history="1">
        <w:r w:rsidRPr="00DA0C6D">
          <w:rPr>
            <w:rStyle w:val="Hyperlink"/>
            <w:lang w:val="ru-RU"/>
          </w:rPr>
          <w:t>Таблица-приглашение</w:t>
        </w:r>
      </w:hyperlink>
      <w:r w:rsidRPr="00DA0C6D">
        <w:t> </w:t>
      </w:r>
      <w:r w:rsidRPr="00DA0C6D">
        <w:rPr>
          <w:lang w:val="ru-RU"/>
        </w:rPr>
        <w:t xml:space="preserve">(2 шт. с живой подписью и печатью, и электронная копия в формате </w:t>
      </w:r>
      <w:r w:rsidRPr="00DA0C6D">
        <w:t>Excel</w:t>
      </w:r>
      <w:r w:rsidRPr="00DA0C6D">
        <w:rPr>
          <w:lang w:val="ru-RU"/>
        </w:rPr>
        <w:t>);</w:t>
      </w:r>
    </w:p>
    <w:p w14:paraId="01D47638" w14:textId="77777777" w:rsidR="00DA0C6D" w:rsidRPr="00DA0C6D" w:rsidRDefault="00DA0C6D" w:rsidP="00DA0C6D">
      <w:pPr>
        <w:numPr>
          <w:ilvl w:val="0"/>
          <w:numId w:val="2"/>
        </w:numPr>
      </w:pPr>
      <w:r w:rsidRPr="00DA0C6D">
        <w:t>Копия паспорта;</w:t>
      </w:r>
    </w:p>
    <w:p w14:paraId="4EC7FF8F" w14:textId="77777777" w:rsidR="00DA0C6D" w:rsidRPr="00DA0C6D" w:rsidRDefault="00DA0C6D" w:rsidP="00DA0C6D">
      <w:pPr>
        <w:numPr>
          <w:ilvl w:val="0"/>
          <w:numId w:val="2"/>
        </w:numPr>
        <w:rPr>
          <w:lang w:val="ru-RU"/>
        </w:rPr>
      </w:pPr>
      <w:r w:rsidRPr="00DA0C6D">
        <w:rPr>
          <w:lang w:val="ru-RU"/>
        </w:rPr>
        <w:t>Копия документа, подтверждающего долгосрочное пребывание (вид на жительство / разрешение на работу, долгосрочный визит / зависимая виза с официальным переводом на казахский или русский язык), если приглашенная сторона постоянно проживает и планирует подать заявление на визу за пределы страны гражданства (если применимо);</w:t>
      </w:r>
    </w:p>
    <w:p w14:paraId="69A3FA26" w14:textId="77777777" w:rsidR="00DA0C6D" w:rsidRPr="00DA0C6D" w:rsidRDefault="00DA0C6D" w:rsidP="00DA0C6D">
      <w:pPr>
        <w:numPr>
          <w:ilvl w:val="0"/>
          <w:numId w:val="2"/>
        </w:numPr>
      </w:pPr>
      <w:hyperlink r:id="rId8" w:history="1">
        <w:r w:rsidRPr="00DA0C6D">
          <w:rPr>
            <w:rStyle w:val="Hyperlink"/>
          </w:rPr>
          <w:t>Оплата государственной пошлины</w:t>
        </w:r>
      </w:hyperlink>
      <w:r w:rsidRPr="00DA0C6D">
        <w:t>;</w:t>
      </w:r>
    </w:p>
    <w:p w14:paraId="52C0758C" w14:textId="77777777" w:rsidR="00DA0C6D" w:rsidRPr="00DA0C6D" w:rsidRDefault="00DA0C6D" w:rsidP="00DA0C6D">
      <w:pPr>
        <w:numPr>
          <w:ilvl w:val="0"/>
          <w:numId w:val="2"/>
        </w:numPr>
      </w:pPr>
      <w:hyperlink r:id="rId9" w:history="1">
        <w:r w:rsidRPr="00DA0C6D">
          <w:rPr>
            <w:rStyle w:val="Hyperlink"/>
          </w:rPr>
          <w:t>Оплата сервисного сбора;</w:t>
        </w:r>
      </w:hyperlink>
    </w:p>
    <w:p w14:paraId="3C6A4B5C" w14:textId="77777777" w:rsidR="00DA0C6D" w:rsidRPr="00DA0C6D" w:rsidRDefault="00DA0C6D" w:rsidP="00DA0C6D">
      <w:pPr>
        <w:numPr>
          <w:ilvl w:val="0"/>
          <w:numId w:val="2"/>
        </w:numPr>
        <w:rPr>
          <w:lang w:val="ru-RU"/>
        </w:rPr>
      </w:pPr>
      <w:hyperlink r:id="rId10" w:history="1">
        <w:r w:rsidRPr="00DA0C6D">
          <w:rPr>
            <w:rStyle w:val="Hyperlink"/>
            <w:lang w:val="ru-RU"/>
          </w:rPr>
          <w:t>Согласие на обработку персональных данных</w:t>
        </w:r>
      </w:hyperlink>
      <w:r w:rsidRPr="00DA0C6D">
        <w:rPr>
          <w:lang w:val="ru-RU"/>
        </w:rPr>
        <w:t>.</w:t>
      </w:r>
    </w:p>
    <w:p w14:paraId="54D9D78C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В</w:t>
      </w:r>
      <w:r w:rsidRPr="00DA0C6D">
        <w:rPr>
          <w:i/>
          <w:iCs/>
        </w:rPr>
        <w:t> </w:t>
      </w:r>
      <w:r w:rsidRPr="00DA0C6D">
        <w:rPr>
          <w:i/>
          <w:iCs/>
          <w:lang w:val="ru-RU"/>
        </w:rPr>
        <w:t>случае изменения правил могут потребоваться дополнительные документы.</w:t>
      </w:r>
    </w:p>
    <w:p w14:paraId="442EE881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 xml:space="preserve">Выдача однократной деловой визы категории 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1/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3 в иностранных представительствах Республики Казахстан</w:t>
      </w:r>
    </w:p>
    <w:p w14:paraId="569A841D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00CB31EB" w14:textId="77777777" w:rsidR="00DA0C6D" w:rsidRPr="00DA0C6D" w:rsidRDefault="00DA0C6D" w:rsidP="00DA0C6D">
      <w:pPr>
        <w:numPr>
          <w:ilvl w:val="0"/>
          <w:numId w:val="3"/>
        </w:numPr>
      </w:pPr>
      <w:r w:rsidRPr="00DA0C6D">
        <w:t>Одобренное приглашение;</w:t>
      </w:r>
    </w:p>
    <w:p w14:paraId="0E46AEA2" w14:textId="77777777" w:rsidR="00DA0C6D" w:rsidRPr="00DA0C6D" w:rsidRDefault="00DA0C6D" w:rsidP="00DA0C6D">
      <w:pPr>
        <w:numPr>
          <w:ilvl w:val="0"/>
          <w:numId w:val="3"/>
        </w:numPr>
      </w:pPr>
      <w:hyperlink r:id="rId11" w:history="1">
        <w:r w:rsidRPr="00DA0C6D">
          <w:rPr>
            <w:rStyle w:val="Hyperlink"/>
          </w:rPr>
          <w:t>Визовая анкета</w:t>
        </w:r>
      </w:hyperlink>
      <w:r w:rsidRPr="00DA0C6D">
        <w:t>;</w:t>
      </w:r>
    </w:p>
    <w:p w14:paraId="48A64169" w14:textId="77777777" w:rsidR="00DA0C6D" w:rsidRPr="00DA0C6D" w:rsidRDefault="00DA0C6D" w:rsidP="00DA0C6D">
      <w:pPr>
        <w:numPr>
          <w:ilvl w:val="0"/>
          <w:numId w:val="3"/>
        </w:numPr>
        <w:rPr>
          <w:lang w:val="ru-RU"/>
        </w:rPr>
      </w:pPr>
      <w:r w:rsidRPr="00DA0C6D">
        <w:rPr>
          <w:lang w:val="ru-RU"/>
        </w:rPr>
        <w:t>Цветная фотография на белом фоне 3,5 х 4,5 см;</w:t>
      </w:r>
    </w:p>
    <w:p w14:paraId="2D284634" w14:textId="77777777" w:rsidR="00DA0C6D" w:rsidRPr="00DA0C6D" w:rsidRDefault="00DA0C6D" w:rsidP="00DA0C6D">
      <w:pPr>
        <w:numPr>
          <w:ilvl w:val="0"/>
          <w:numId w:val="3"/>
        </w:numPr>
      </w:pPr>
      <w:r w:rsidRPr="00DA0C6D">
        <w:t>Оригинал паспорта;</w:t>
      </w:r>
    </w:p>
    <w:p w14:paraId="7D1A0E01" w14:textId="77777777" w:rsidR="00DA0C6D" w:rsidRPr="00DA0C6D" w:rsidRDefault="00DA0C6D" w:rsidP="00DA0C6D">
      <w:pPr>
        <w:numPr>
          <w:ilvl w:val="0"/>
          <w:numId w:val="3"/>
        </w:numPr>
        <w:rPr>
          <w:lang w:val="ru-RU"/>
        </w:rPr>
      </w:pPr>
      <w:r w:rsidRPr="00DA0C6D">
        <w:rPr>
          <w:lang w:val="ru-RU"/>
        </w:rPr>
        <w:t>Оформление визы подлежит уплате консульского сбора;</w:t>
      </w:r>
    </w:p>
    <w:p w14:paraId="6B9849C0" w14:textId="77777777" w:rsidR="00DA0C6D" w:rsidRPr="00DA0C6D" w:rsidRDefault="00DA0C6D" w:rsidP="00DA0C6D">
      <w:pPr>
        <w:numPr>
          <w:ilvl w:val="0"/>
          <w:numId w:val="3"/>
        </w:numPr>
        <w:rPr>
          <w:lang w:val="ru-RU"/>
        </w:rPr>
      </w:pPr>
      <w:r w:rsidRPr="00DA0C6D">
        <w:rPr>
          <w:lang w:val="ru-RU"/>
        </w:rPr>
        <w:t>Документ, подтверждающий постоянное проживание в третьей стране (если применимо).</w:t>
      </w:r>
    </w:p>
    <w:p w14:paraId="4C5241A9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В</w:t>
      </w:r>
      <w:r w:rsidRPr="00DA0C6D">
        <w:rPr>
          <w:i/>
          <w:iCs/>
        </w:rPr>
        <w:t> </w:t>
      </w:r>
      <w:r w:rsidRPr="00DA0C6D">
        <w:rPr>
          <w:i/>
          <w:iCs/>
          <w:lang w:val="ru-RU"/>
        </w:rPr>
        <w:t>случае изменения правил могут потребоваться дополнительные документы.</w:t>
      </w:r>
    </w:p>
    <w:p w14:paraId="0AADD46D" w14:textId="77777777" w:rsidR="00DA0C6D" w:rsidRPr="00DA0C6D" w:rsidRDefault="00DA0C6D" w:rsidP="00DA0C6D">
      <w:r w:rsidRPr="00DA0C6D">
        <w:pict w14:anchorId="2FC64E47">
          <v:rect id="_x0000_i1044" style="width:0;height:1.5pt" o:hralign="center" o:hrstd="t" o:hrnoshade="t" o:hr="t" fillcolor="#212529" stroked="f"/>
        </w:pict>
      </w:r>
    </w:p>
    <w:p w14:paraId="49BB1FE1" w14:textId="77777777" w:rsidR="00DA0C6D" w:rsidRPr="00DA0C6D" w:rsidRDefault="00DA0C6D" w:rsidP="00DA0C6D">
      <w:r w:rsidRPr="00DA0C6D">
        <w:rPr>
          <w:b/>
          <w:bCs/>
        </w:rPr>
        <w:t>ДОЛГОСРОЧНАЯ ДЕЛОВАЯ ВИЗА </w:t>
      </w:r>
    </w:p>
    <w:p w14:paraId="2AC2E31D" w14:textId="77777777" w:rsidR="00DA0C6D" w:rsidRPr="00DA0C6D" w:rsidRDefault="00DA0C6D" w:rsidP="00DA0C6D">
      <w:pPr>
        <w:numPr>
          <w:ilvl w:val="0"/>
          <w:numId w:val="4"/>
        </w:numPr>
      </w:pPr>
      <w:r w:rsidRPr="00DA0C6D">
        <w:t>B</w:t>
      </w:r>
      <w:r w:rsidRPr="00DA0C6D">
        <w:rPr>
          <w:lang w:val="ru-RU"/>
        </w:rPr>
        <w:t xml:space="preserve">2 (многократная) - для монтажа, ремонта, обслуживания оборудования, а также для предоставления консультационных, экспертных или аудиторских услуг. </w:t>
      </w:r>
      <w:r w:rsidRPr="00DA0C6D">
        <w:t>Срок действия визы: до 180 дней. Разрешенный срок - до 90 дней.</w:t>
      </w:r>
    </w:p>
    <w:p w14:paraId="118FAA5A" w14:textId="77777777" w:rsidR="00DA0C6D" w:rsidRPr="00DA0C6D" w:rsidRDefault="00DA0C6D" w:rsidP="00DA0C6D">
      <w:pPr>
        <w:numPr>
          <w:ilvl w:val="0"/>
          <w:numId w:val="4"/>
        </w:numPr>
      </w:pPr>
      <w:r w:rsidRPr="00DA0C6D">
        <w:rPr>
          <w:lang w:val="ru-RU"/>
        </w:rPr>
        <w:t xml:space="preserve">В3 (многократная) - для учредителей или совета директоров; Срок действия: до 1 года. </w:t>
      </w:r>
      <w:r w:rsidRPr="00DA0C6D">
        <w:t>Разрешенный срок: до 30 дней при каждой заявке.</w:t>
      </w:r>
    </w:p>
    <w:p w14:paraId="4F86F7DD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 xml:space="preserve">Оформление приглашения на выдачу многократной деловой визы категории 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2/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3, если иностранный гражданин находится за пределами Республики Казахстан</w:t>
      </w:r>
    </w:p>
    <w:p w14:paraId="07DFC9D5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2F4E9D1D" w14:textId="77777777" w:rsidR="00DA0C6D" w:rsidRPr="00DA0C6D" w:rsidRDefault="00DA0C6D" w:rsidP="00DA0C6D">
      <w:pPr>
        <w:numPr>
          <w:ilvl w:val="0"/>
          <w:numId w:val="5"/>
        </w:numPr>
        <w:rPr>
          <w:lang w:val="ru-RU"/>
        </w:rPr>
      </w:pPr>
      <w:r w:rsidRPr="00DA0C6D">
        <w:rPr>
          <w:lang w:val="ru-RU"/>
        </w:rPr>
        <w:t>Справка о гос. регистрации (</w:t>
      </w:r>
      <w:r w:rsidRPr="00DA0C6D">
        <w:t>egov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>);</w:t>
      </w:r>
    </w:p>
    <w:p w14:paraId="75EE25DE" w14:textId="77777777" w:rsidR="00DA0C6D" w:rsidRPr="00DA0C6D" w:rsidRDefault="00DA0C6D" w:rsidP="00DA0C6D">
      <w:pPr>
        <w:numPr>
          <w:ilvl w:val="0"/>
          <w:numId w:val="5"/>
        </w:numPr>
        <w:rPr>
          <w:lang w:val="ru-RU"/>
        </w:rPr>
      </w:pPr>
      <w:r w:rsidRPr="00DA0C6D">
        <w:rPr>
          <w:lang w:val="ru-RU"/>
        </w:rPr>
        <w:t>Приказ о назначении первого руководителя;</w:t>
      </w:r>
    </w:p>
    <w:p w14:paraId="4C2FA8AA" w14:textId="77777777" w:rsidR="00DA0C6D" w:rsidRPr="00DA0C6D" w:rsidRDefault="00DA0C6D" w:rsidP="00DA0C6D">
      <w:pPr>
        <w:numPr>
          <w:ilvl w:val="0"/>
          <w:numId w:val="5"/>
        </w:numPr>
        <w:rPr>
          <w:lang w:val="ru-RU"/>
        </w:rPr>
      </w:pPr>
      <w:r w:rsidRPr="00DA0C6D">
        <w:rPr>
          <w:lang w:val="ru-RU"/>
        </w:rPr>
        <w:lastRenderedPageBreak/>
        <w:t>Решение акционеров или Протокол общего собрания;</w:t>
      </w:r>
    </w:p>
    <w:p w14:paraId="5B6654B4" w14:textId="77777777" w:rsidR="00DA0C6D" w:rsidRPr="00DA0C6D" w:rsidRDefault="00DA0C6D" w:rsidP="00DA0C6D">
      <w:pPr>
        <w:numPr>
          <w:ilvl w:val="0"/>
          <w:numId w:val="5"/>
        </w:numPr>
        <w:rPr>
          <w:lang w:val="ru-RU"/>
        </w:rPr>
      </w:pPr>
      <w:hyperlink r:id="rId12" w:history="1">
        <w:r w:rsidRPr="00DA0C6D">
          <w:rPr>
            <w:rStyle w:val="Hyperlink"/>
            <w:lang w:val="ru-RU"/>
          </w:rPr>
          <w:t>Документ, подтверждающий полномочия на выдачу документов</w:t>
        </w:r>
      </w:hyperlink>
      <w:r w:rsidRPr="00DA0C6D">
        <w:rPr>
          <w:lang w:val="ru-RU"/>
        </w:rPr>
        <w:t>, вместе с копией документа, удостоверяющего личность представителя / уполномоченного лица;</w:t>
      </w:r>
    </w:p>
    <w:p w14:paraId="7FCC5A26" w14:textId="77777777" w:rsidR="00DA0C6D" w:rsidRPr="00DA0C6D" w:rsidRDefault="00DA0C6D" w:rsidP="00DA0C6D">
      <w:pPr>
        <w:numPr>
          <w:ilvl w:val="0"/>
          <w:numId w:val="5"/>
        </w:numPr>
        <w:rPr>
          <w:lang w:val="ru-RU"/>
        </w:rPr>
      </w:pPr>
      <w:hyperlink r:id="rId13" w:history="1">
        <w:r w:rsidRPr="00DA0C6D">
          <w:rPr>
            <w:rStyle w:val="Hyperlink"/>
            <w:lang w:val="ru-RU"/>
          </w:rPr>
          <w:t>Таблица-приглашение</w:t>
        </w:r>
      </w:hyperlink>
      <w:r w:rsidRPr="00DA0C6D">
        <w:t> </w:t>
      </w:r>
      <w:r w:rsidRPr="00DA0C6D">
        <w:rPr>
          <w:lang w:val="ru-RU"/>
        </w:rPr>
        <w:t xml:space="preserve">(2 шт. с живой подписью и печатью, и электронная копия в формате </w:t>
      </w:r>
      <w:r w:rsidRPr="00DA0C6D">
        <w:t>Excel</w:t>
      </w:r>
      <w:r w:rsidRPr="00DA0C6D">
        <w:rPr>
          <w:lang w:val="ru-RU"/>
        </w:rPr>
        <w:t>);</w:t>
      </w:r>
    </w:p>
    <w:p w14:paraId="5DAB5F0F" w14:textId="77777777" w:rsidR="00DA0C6D" w:rsidRPr="00DA0C6D" w:rsidRDefault="00DA0C6D" w:rsidP="00DA0C6D">
      <w:pPr>
        <w:numPr>
          <w:ilvl w:val="0"/>
          <w:numId w:val="5"/>
        </w:numPr>
      </w:pPr>
      <w:r w:rsidRPr="00DA0C6D">
        <w:t>Копия паспорта;</w:t>
      </w:r>
    </w:p>
    <w:p w14:paraId="126ABB03" w14:textId="77777777" w:rsidR="00DA0C6D" w:rsidRPr="00DA0C6D" w:rsidRDefault="00DA0C6D" w:rsidP="00DA0C6D">
      <w:pPr>
        <w:numPr>
          <w:ilvl w:val="0"/>
          <w:numId w:val="5"/>
        </w:numPr>
        <w:rPr>
          <w:lang w:val="ru-RU"/>
        </w:rPr>
      </w:pPr>
      <w:r w:rsidRPr="00DA0C6D">
        <w:rPr>
          <w:lang w:val="ru-RU"/>
        </w:rPr>
        <w:t>Копия документа, подтверждающего долгосрочное пребывание (вид на жительство / разрешение на работу, долгосрочный визит / зависимая виза с официальным переводом на казахский или русский язык), если приглашенная сторона постоянно проживает и планирует подать заявление на визу за пределы страны гражданства (если применимо);</w:t>
      </w:r>
    </w:p>
    <w:p w14:paraId="23951F88" w14:textId="77777777" w:rsidR="00DA0C6D" w:rsidRPr="00DA0C6D" w:rsidRDefault="00DA0C6D" w:rsidP="00DA0C6D">
      <w:pPr>
        <w:numPr>
          <w:ilvl w:val="0"/>
          <w:numId w:val="5"/>
        </w:numPr>
      </w:pPr>
      <w:hyperlink r:id="rId14" w:history="1">
        <w:r w:rsidRPr="00DA0C6D">
          <w:rPr>
            <w:rStyle w:val="Hyperlink"/>
          </w:rPr>
          <w:t>Оплата государственной пошлины</w:t>
        </w:r>
      </w:hyperlink>
      <w:r w:rsidRPr="00DA0C6D">
        <w:t>;</w:t>
      </w:r>
    </w:p>
    <w:p w14:paraId="2AE77C26" w14:textId="77777777" w:rsidR="00DA0C6D" w:rsidRPr="00DA0C6D" w:rsidRDefault="00DA0C6D" w:rsidP="00DA0C6D">
      <w:pPr>
        <w:numPr>
          <w:ilvl w:val="0"/>
          <w:numId w:val="5"/>
        </w:numPr>
      </w:pPr>
      <w:hyperlink r:id="rId15" w:history="1">
        <w:r w:rsidRPr="00DA0C6D">
          <w:rPr>
            <w:rStyle w:val="Hyperlink"/>
          </w:rPr>
          <w:t>Оплата сервисного сбора;</w:t>
        </w:r>
      </w:hyperlink>
    </w:p>
    <w:p w14:paraId="0D928C2F" w14:textId="77777777" w:rsidR="00DA0C6D" w:rsidRPr="00DA0C6D" w:rsidRDefault="00DA0C6D" w:rsidP="00DA0C6D">
      <w:pPr>
        <w:numPr>
          <w:ilvl w:val="0"/>
          <w:numId w:val="5"/>
        </w:numPr>
        <w:rPr>
          <w:lang w:val="ru-RU"/>
        </w:rPr>
      </w:pPr>
      <w:hyperlink r:id="rId16" w:history="1">
        <w:r w:rsidRPr="00DA0C6D">
          <w:rPr>
            <w:rStyle w:val="Hyperlink"/>
            <w:lang w:val="ru-RU"/>
          </w:rPr>
          <w:t>Согласие на обработку персональных данных</w:t>
        </w:r>
      </w:hyperlink>
      <w:r w:rsidRPr="00DA0C6D">
        <w:rPr>
          <w:lang w:val="ru-RU"/>
        </w:rPr>
        <w:t>.</w:t>
      </w:r>
    </w:p>
    <w:p w14:paraId="4A189A66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Дополнительные документы для визы</w:t>
      </w:r>
      <w:r w:rsidRPr="00DA0C6D">
        <w:rPr>
          <w:i/>
          <w:iCs/>
        </w:rPr>
        <w:t> </w:t>
      </w:r>
      <w:r w:rsidRPr="00DA0C6D">
        <w:rPr>
          <w:b/>
          <w:bCs/>
          <w:i/>
          <w:iCs/>
        </w:rPr>
        <w:t>B</w:t>
      </w:r>
      <w:r w:rsidRPr="00DA0C6D">
        <w:rPr>
          <w:b/>
          <w:bCs/>
          <w:i/>
          <w:iCs/>
          <w:lang w:val="ru-RU"/>
        </w:rPr>
        <w:t>2</w:t>
      </w:r>
      <w:r w:rsidRPr="00DA0C6D">
        <w:rPr>
          <w:i/>
          <w:iCs/>
          <w:lang w:val="ru-RU"/>
        </w:rPr>
        <w:t>:</w:t>
      </w:r>
    </w:p>
    <w:p w14:paraId="2CE82528" w14:textId="77777777" w:rsidR="00DA0C6D" w:rsidRPr="00DA0C6D" w:rsidRDefault="00DA0C6D" w:rsidP="00DA0C6D">
      <w:pPr>
        <w:numPr>
          <w:ilvl w:val="0"/>
          <w:numId w:val="6"/>
        </w:numPr>
        <w:rPr>
          <w:lang w:val="ru-RU"/>
        </w:rPr>
      </w:pPr>
      <w:r w:rsidRPr="00DA0C6D">
        <w:t> </w:t>
      </w:r>
      <w:r w:rsidRPr="00DA0C6D">
        <w:rPr>
          <w:lang w:val="ru-RU"/>
        </w:rPr>
        <w:t>Нотариально заверенная копия или подписанный оригинальный</w:t>
      </w:r>
      <w:r w:rsidRPr="00DA0C6D">
        <w:t> </w:t>
      </w:r>
      <w:r w:rsidRPr="00DA0C6D">
        <w:rPr>
          <w:u w:val="single"/>
          <w:lang w:val="ru-RU"/>
        </w:rPr>
        <w:t>Экспертный договор / Договор на</w:t>
      </w:r>
      <w:r w:rsidRPr="00DA0C6D">
        <w:rPr>
          <w:u w:val="single"/>
        </w:rPr>
        <w:t> </w:t>
      </w:r>
      <w:r w:rsidRPr="00DA0C6D">
        <w:rPr>
          <w:u w:val="single"/>
          <w:lang w:val="ru-RU"/>
        </w:rPr>
        <w:t xml:space="preserve"> </w:t>
      </w:r>
      <w:r w:rsidRPr="00DA0C6D">
        <w:rPr>
          <w:u w:val="single"/>
        </w:rPr>
        <w:t> </w:t>
      </w:r>
      <w:r w:rsidRPr="00DA0C6D">
        <w:rPr>
          <w:u w:val="single"/>
          <w:lang w:val="ru-RU"/>
        </w:rPr>
        <w:t xml:space="preserve"> </w:t>
      </w:r>
      <w:r w:rsidRPr="00DA0C6D">
        <w:rPr>
          <w:u w:val="single"/>
        </w:rPr>
        <w:t> </w:t>
      </w:r>
      <w:r w:rsidRPr="00DA0C6D">
        <w:rPr>
          <w:u w:val="single"/>
          <w:lang w:val="ru-RU"/>
        </w:rPr>
        <w:t xml:space="preserve"> </w:t>
      </w:r>
      <w:r w:rsidRPr="00DA0C6D">
        <w:rPr>
          <w:u w:val="single"/>
        </w:rPr>
        <w:t> </w:t>
      </w:r>
      <w:r w:rsidRPr="00DA0C6D">
        <w:rPr>
          <w:u w:val="single"/>
          <w:lang w:val="ru-RU"/>
        </w:rPr>
        <w:t xml:space="preserve"> </w:t>
      </w:r>
      <w:r w:rsidRPr="00DA0C6D">
        <w:rPr>
          <w:u w:val="single"/>
        </w:rPr>
        <w:t> </w:t>
      </w:r>
      <w:r w:rsidRPr="00DA0C6D">
        <w:rPr>
          <w:u w:val="single"/>
          <w:lang w:val="ru-RU"/>
        </w:rPr>
        <w:t xml:space="preserve"> </w:t>
      </w:r>
      <w:r w:rsidRPr="00DA0C6D">
        <w:rPr>
          <w:u w:val="single"/>
        </w:rPr>
        <w:t> </w:t>
      </w:r>
      <w:r w:rsidRPr="00DA0C6D">
        <w:rPr>
          <w:u w:val="single"/>
          <w:lang w:val="ru-RU"/>
        </w:rPr>
        <w:t xml:space="preserve"> </w:t>
      </w:r>
      <w:r w:rsidRPr="00DA0C6D">
        <w:rPr>
          <w:u w:val="single"/>
        </w:rPr>
        <w:t> </w:t>
      </w:r>
      <w:r w:rsidRPr="00DA0C6D">
        <w:rPr>
          <w:u w:val="single"/>
          <w:lang w:val="ru-RU"/>
        </w:rPr>
        <w:t>обслуживание</w:t>
      </w:r>
      <w:r w:rsidRPr="00DA0C6D">
        <w:t> </w:t>
      </w:r>
      <w:r w:rsidRPr="00DA0C6D">
        <w:rPr>
          <w:lang w:val="ru-RU"/>
        </w:rPr>
        <w:t>с печатью компании и ее заверенный перевод на казахский или русский язык</w:t>
      </w:r>
    </w:p>
    <w:p w14:paraId="60E62ACC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Дополнительные документы для визы</w:t>
      </w:r>
      <w:r w:rsidRPr="00DA0C6D">
        <w:rPr>
          <w:i/>
          <w:iCs/>
        </w:rPr>
        <w:t> </w:t>
      </w:r>
      <w:r w:rsidRPr="00DA0C6D">
        <w:rPr>
          <w:b/>
          <w:bCs/>
          <w:i/>
          <w:iCs/>
        </w:rPr>
        <w:t>B</w:t>
      </w:r>
      <w:r w:rsidRPr="00DA0C6D">
        <w:rPr>
          <w:b/>
          <w:bCs/>
          <w:i/>
          <w:iCs/>
          <w:lang w:val="ru-RU"/>
        </w:rPr>
        <w:t>3</w:t>
      </w:r>
      <w:r w:rsidRPr="00DA0C6D">
        <w:rPr>
          <w:i/>
          <w:iCs/>
          <w:lang w:val="ru-RU"/>
        </w:rPr>
        <w:t>:</w:t>
      </w:r>
    </w:p>
    <w:p w14:paraId="7904C7F2" w14:textId="77777777" w:rsidR="00DA0C6D" w:rsidRPr="00DA0C6D" w:rsidRDefault="00DA0C6D" w:rsidP="00DA0C6D">
      <w:pPr>
        <w:numPr>
          <w:ilvl w:val="0"/>
          <w:numId w:val="7"/>
        </w:numPr>
        <w:rPr>
          <w:lang w:val="ru-RU"/>
        </w:rPr>
      </w:pPr>
      <w:r w:rsidRPr="00DA0C6D">
        <w:t> </w:t>
      </w:r>
      <w:r w:rsidRPr="00DA0C6D">
        <w:rPr>
          <w:lang w:val="ru-RU"/>
        </w:rPr>
        <w:t>Нотариально заверенная копия</w:t>
      </w:r>
      <w:r w:rsidRPr="00DA0C6D">
        <w:t> </w:t>
      </w:r>
      <w:r w:rsidRPr="00DA0C6D">
        <w:rPr>
          <w:u w:val="single"/>
          <w:lang w:val="ru-RU"/>
        </w:rPr>
        <w:t>протокола Общего собрания акционеров</w:t>
      </w:r>
      <w:r w:rsidRPr="00DA0C6D">
        <w:t> </w:t>
      </w:r>
      <w:r w:rsidRPr="00DA0C6D">
        <w:rPr>
          <w:lang w:val="ru-RU"/>
        </w:rPr>
        <w:t>об избрании членов Совета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>директоров и его заверенный перевод на казахский или русский язык.</w:t>
      </w:r>
    </w:p>
    <w:p w14:paraId="47778813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В случае изменения правил могут потребоваться дополнительные документы.</w:t>
      </w:r>
    </w:p>
    <w:p w14:paraId="4FAC0FCD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 xml:space="preserve">Выдача многократной деловой визы категории 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2/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3 в иностранных представительствах Республики Казахстан</w:t>
      </w:r>
    </w:p>
    <w:p w14:paraId="16E70F94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394D6E04" w14:textId="77777777" w:rsidR="00DA0C6D" w:rsidRPr="00DA0C6D" w:rsidRDefault="00DA0C6D" w:rsidP="00DA0C6D">
      <w:pPr>
        <w:numPr>
          <w:ilvl w:val="0"/>
          <w:numId w:val="8"/>
        </w:numPr>
      </w:pPr>
      <w:r w:rsidRPr="00DA0C6D">
        <w:t>Одобренное приглашение;</w:t>
      </w:r>
    </w:p>
    <w:p w14:paraId="6A8273B4" w14:textId="77777777" w:rsidR="00DA0C6D" w:rsidRPr="00DA0C6D" w:rsidRDefault="00DA0C6D" w:rsidP="00DA0C6D">
      <w:pPr>
        <w:numPr>
          <w:ilvl w:val="0"/>
          <w:numId w:val="8"/>
        </w:numPr>
      </w:pPr>
      <w:hyperlink r:id="rId17" w:history="1">
        <w:r w:rsidRPr="00DA0C6D">
          <w:rPr>
            <w:rStyle w:val="Hyperlink"/>
          </w:rPr>
          <w:t>Визовая анкета</w:t>
        </w:r>
      </w:hyperlink>
      <w:r w:rsidRPr="00DA0C6D">
        <w:t>;</w:t>
      </w:r>
    </w:p>
    <w:p w14:paraId="299DC1F1" w14:textId="77777777" w:rsidR="00DA0C6D" w:rsidRPr="00DA0C6D" w:rsidRDefault="00DA0C6D" w:rsidP="00DA0C6D">
      <w:pPr>
        <w:numPr>
          <w:ilvl w:val="0"/>
          <w:numId w:val="8"/>
        </w:numPr>
        <w:rPr>
          <w:lang w:val="ru-RU"/>
        </w:rPr>
      </w:pPr>
      <w:r w:rsidRPr="00DA0C6D">
        <w:rPr>
          <w:lang w:val="ru-RU"/>
        </w:rPr>
        <w:t>Цветная фотография на белом фоне 3,5 х 4,5 см;</w:t>
      </w:r>
    </w:p>
    <w:p w14:paraId="24261691" w14:textId="77777777" w:rsidR="00DA0C6D" w:rsidRPr="00DA0C6D" w:rsidRDefault="00DA0C6D" w:rsidP="00DA0C6D">
      <w:pPr>
        <w:numPr>
          <w:ilvl w:val="0"/>
          <w:numId w:val="8"/>
        </w:numPr>
      </w:pPr>
      <w:r w:rsidRPr="00DA0C6D">
        <w:lastRenderedPageBreak/>
        <w:t>Оригинал паспорта;</w:t>
      </w:r>
    </w:p>
    <w:p w14:paraId="643C6E3F" w14:textId="77777777" w:rsidR="00DA0C6D" w:rsidRPr="00DA0C6D" w:rsidRDefault="00DA0C6D" w:rsidP="00DA0C6D">
      <w:pPr>
        <w:numPr>
          <w:ilvl w:val="0"/>
          <w:numId w:val="8"/>
        </w:numPr>
        <w:rPr>
          <w:lang w:val="ru-RU"/>
        </w:rPr>
      </w:pPr>
      <w:r w:rsidRPr="00DA0C6D">
        <w:rPr>
          <w:lang w:val="ru-RU"/>
        </w:rPr>
        <w:t>Оформление визы подлежит уплате консульского сбора;</w:t>
      </w:r>
    </w:p>
    <w:p w14:paraId="7D5E6237" w14:textId="77777777" w:rsidR="00DA0C6D" w:rsidRPr="00DA0C6D" w:rsidRDefault="00DA0C6D" w:rsidP="00DA0C6D">
      <w:pPr>
        <w:numPr>
          <w:ilvl w:val="0"/>
          <w:numId w:val="8"/>
        </w:numPr>
        <w:rPr>
          <w:lang w:val="ru-RU"/>
        </w:rPr>
      </w:pPr>
      <w:r w:rsidRPr="00DA0C6D">
        <w:rPr>
          <w:lang w:val="ru-RU"/>
        </w:rPr>
        <w:t>Документ, подтверждающий постоянное проживание в третьей стране (если применимо).</w:t>
      </w:r>
    </w:p>
    <w:p w14:paraId="28EAD76F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Дополнительные документы для визы</w:t>
      </w:r>
      <w:r w:rsidRPr="00DA0C6D">
        <w:rPr>
          <w:i/>
          <w:iCs/>
        </w:rPr>
        <w:t> </w:t>
      </w:r>
      <w:r w:rsidRPr="00DA0C6D">
        <w:rPr>
          <w:b/>
          <w:bCs/>
          <w:i/>
          <w:iCs/>
        </w:rPr>
        <w:t>B</w:t>
      </w:r>
      <w:r w:rsidRPr="00DA0C6D">
        <w:rPr>
          <w:b/>
          <w:bCs/>
          <w:i/>
          <w:iCs/>
          <w:lang w:val="ru-RU"/>
        </w:rPr>
        <w:t>2</w:t>
      </w:r>
      <w:r w:rsidRPr="00DA0C6D">
        <w:rPr>
          <w:i/>
          <w:iCs/>
          <w:lang w:val="ru-RU"/>
        </w:rPr>
        <w:t>:</w:t>
      </w:r>
    </w:p>
    <w:p w14:paraId="5457961D" w14:textId="77777777" w:rsidR="00DA0C6D" w:rsidRPr="00DA0C6D" w:rsidRDefault="00DA0C6D" w:rsidP="00DA0C6D">
      <w:pPr>
        <w:numPr>
          <w:ilvl w:val="0"/>
          <w:numId w:val="9"/>
        </w:numPr>
        <w:rPr>
          <w:lang w:val="ru-RU"/>
        </w:rPr>
      </w:pPr>
      <w:r w:rsidRPr="00DA0C6D">
        <w:rPr>
          <w:lang w:val="ru-RU"/>
        </w:rPr>
        <w:t>Нотариально заверенная копия или подписанный оригинальный</w:t>
      </w:r>
      <w:r w:rsidRPr="00DA0C6D">
        <w:t> </w:t>
      </w:r>
      <w:r w:rsidRPr="00DA0C6D">
        <w:rPr>
          <w:u w:val="single"/>
          <w:lang w:val="ru-RU"/>
        </w:rPr>
        <w:t>Экспертный договор / Договор на обслуживание</w:t>
      </w:r>
      <w:r w:rsidRPr="00DA0C6D">
        <w:t> </w:t>
      </w:r>
      <w:r w:rsidRPr="00DA0C6D">
        <w:rPr>
          <w:lang w:val="ru-RU"/>
        </w:rPr>
        <w:t>с печатью компании и ее заверенный перевод на казахский или русский язык.</w:t>
      </w:r>
    </w:p>
    <w:p w14:paraId="3F26B9BE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Дополнительные документы для визы</w:t>
      </w:r>
      <w:r w:rsidRPr="00DA0C6D">
        <w:rPr>
          <w:i/>
          <w:iCs/>
        </w:rPr>
        <w:t> </w:t>
      </w:r>
      <w:r w:rsidRPr="00DA0C6D">
        <w:rPr>
          <w:b/>
          <w:bCs/>
          <w:i/>
          <w:iCs/>
        </w:rPr>
        <w:t>B</w:t>
      </w:r>
      <w:r w:rsidRPr="00DA0C6D">
        <w:rPr>
          <w:b/>
          <w:bCs/>
          <w:i/>
          <w:iCs/>
          <w:lang w:val="ru-RU"/>
        </w:rPr>
        <w:t>3</w:t>
      </w:r>
      <w:r w:rsidRPr="00DA0C6D">
        <w:rPr>
          <w:i/>
          <w:iCs/>
          <w:lang w:val="ru-RU"/>
        </w:rPr>
        <w:t>:</w:t>
      </w:r>
    </w:p>
    <w:p w14:paraId="4BB07461" w14:textId="77777777" w:rsidR="00DA0C6D" w:rsidRPr="00DA0C6D" w:rsidRDefault="00DA0C6D" w:rsidP="00DA0C6D">
      <w:pPr>
        <w:numPr>
          <w:ilvl w:val="0"/>
          <w:numId w:val="10"/>
        </w:numPr>
        <w:rPr>
          <w:lang w:val="ru-RU"/>
        </w:rPr>
      </w:pPr>
      <w:r w:rsidRPr="00DA0C6D">
        <w:rPr>
          <w:lang w:val="ru-RU"/>
        </w:rPr>
        <w:t>Нотариально заверенная копия</w:t>
      </w:r>
      <w:r w:rsidRPr="00DA0C6D">
        <w:t> </w:t>
      </w:r>
      <w:r w:rsidRPr="00DA0C6D">
        <w:rPr>
          <w:u w:val="single"/>
          <w:lang w:val="ru-RU"/>
        </w:rPr>
        <w:t>протокола Общего собрания акционеров</w:t>
      </w:r>
      <w:r w:rsidRPr="00DA0C6D">
        <w:t> </w:t>
      </w:r>
      <w:r w:rsidRPr="00DA0C6D">
        <w:rPr>
          <w:lang w:val="ru-RU"/>
        </w:rPr>
        <w:t>об избрании членов Совета директоров и его заверенный перевод на казахский или русский язык.</w:t>
      </w:r>
    </w:p>
    <w:p w14:paraId="4B6D9C95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В</w:t>
      </w:r>
      <w:r w:rsidRPr="00DA0C6D">
        <w:rPr>
          <w:i/>
          <w:iCs/>
        </w:rPr>
        <w:t> </w:t>
      </w:r>
      <w:r w:rsidRPr="00DA0C6D">
        <w:rPr>
          <w:i/>
          <w:iCs/>
          <w:lang w:val="ru-RU"/>
        </w:rPr>
        <w:t>случае изменения правил могут потребоваться дополнительные документы.</w:t>
      </w:r>
    </w:p>
    <w:p w14:paraId="471CD6D2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 xml:space="preserve">Оформление многократной деловой визы категории 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2/</w:t>
      </w:r>
      <w:r w:rsidRPr="00DA0C6D">
        <w:rPr>
          <w:b/>
          <w:bCs/>
        </w:rPr>
        <w:t>B</w:t>
      </w:r>
      <w:r w:rsidRPr="00DA0C6D">
        <w:rPr>
          <w:b/>
          <w:bCs/>
          <w:lang w:val="ru-RU"/>
        </w:rPr>
        <w:t>3, если иностранный гражданин находится на территории Республики Казахстан</w:t>
      </w:r>
    </w:p>
    <w:p w14:paraId="386A1633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58E2692F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r w:rsidRPr="00DA0C6D">
        <w:rPr>
          <w:lang w:val="ru-RU"/>
        </w:rPr>
        <w:t>Справка о гос. регистрации (</w:t>
      </w:r>
      <w:r w:rsidRPr="00DA0C6D">
        <w:t>egov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>);</w:t>
      </w:r>
    </w:p>
    <w:p w14:paraId="00EA14EF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r w:rsidRPr="00DA0C6D">
        <w:rPr>
          <w:lang w:val="ru-RU"/>
        </w:rPr>
        <w:t>Приказ о назначении первого руководителя;</w:t>
      </w:r>
    </w:p>
    <w:p w14:paraId="2F31B4AC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r w:rsidRPr="00DA0C6D">
        <w:rPr>
          <w:lang w:val="ru-RU"/>
        </w:rPr>
        <w:t>Решение акционеров или Протокол общего собрания;</w:t>
      </w:r>
    </w:p>
    <w:p w14:paraId="20ECE588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hyperlink r:id="rId18" w:history="1">
        <w:r w:rsidRPr="00DA0C6D">
          <w:rPr>
            <w:rStyle w:val="Hyperlink"/>
            <w:lang w:val="ru-RU"/>
          </w:rPr>
          <w:t>Документ, подтверждающий полномочия на выдачу документов</w:t>
        </w:r>
      </w:hyperlink>
      <w:r w:rsidRPr="00DA0C6D">
        <w:rPr>
          <w:lang w:val="ru-RU"/>
        </w:rPr>
        <w:t>, вместе с копией документа, удостоверяющего личность представителя / уполномоченного лица;</w:t>
      </w:r>
    </w:p>
    <w:p w14:paraId="3B2E567B" w14:textId="77777777" w:rsidR="00DA0C6D" w:rsidRPr="00DA0C6D" w:rsidRDefault="00DA0C6D" w:rsidP="00DA0C6D">
      <w:pPr>
        <w:numPr>
          <w:ilvl w:val="0"/>
          <w:numId w:val="11"/>
        </w:numPr>
      </w:pPr>
      <w:r w:rsidRPr="00DA0C6D">
        <w:t>Оригинал паспорта;</w:t>
      </w:r>
    </w:p>
    <w:p w14:paraId="7BB87420" w14:textId="77777777" w:rsidR="00DA0C6D" w:rsidRPr="00DA0C6D" w:rsidRDefault="00DA0C6D" w:rsidP="00DA0C6D">
      <w:pPr>
        <w:numPr>
          <w:ilvl w:val="0"/>
          <w:numId w:val="11"/>
        </w:numPr>
      </w:pPr>
      <w:r w:rsidRPr="00DA0C6D">
        <w:t>Копия паспорта;</w:t>
      </w:r>
    </w:p>
    <w:p w14:paraId="6E4BE410" w14:textId="77777777" w:rsidR="00DA0C6D" w:rsidRPr="00DA0C6D" w:rsidRDefault="00DA0C6D" w:rsidP="00DA0C6D">
      <w:pPr>
        <w:numPr>
          <w:ilvl w:val="0"/>
          <w:numId w:val="11"/>
        </w:numPr>
      </w:pPr>
      <w:hyperlink r:id="rId19" w:history="1">
        <w:r w:rsidRPr="00DA0C6D">
          <w:rPr>
            <w:rStyle w:val="Hyperlink"/>
          </w:rPr>
          <w:t>Ходатайство</w:t>
        </w:r>
      </w:hyperlink>
      <w:r w:rsidRPr="00DA0C6D">
        <w:t>;</w:t>
      </w:r>
    </w:p>
    <w:p w14:paraId="70791E24" w14:textId="77777777" w:rsidR="00DA0C6D" w:rsidRPr="00DA0C6D" w:rsidRDefault="00DA0C6D" w:rsidP="00DA0C6D">
      <w:pPr>
        <w:numPr>
          <w:ilvl w:val="0"/>
          <w:numId w:val="11"/>
        </w:numPr>
      </w:pPr>
      <w:hyperlink r:id="rId20" w:history="1">
        <w:r w:rsidRPr="00DA0C6D">
          <w:rPr>
            <w:rStyle w:val="Hyperlink"/>
          </w:rPr>
          <w:t>Визовая анкета</w:t>
        </w:r>
      </w:hyperlink>
      <w:r w:rsidRPr="00DA0C6D">
        <w:t>;</w:t>
      </w:r>
    </w:p>
    <w:p w14:paraId="71862D4E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r w:rsidRPr="00DA0C6D">
        <w:rPr>
          <w:lang w:val="ru-RU"/>
        </w:rPr>
        <w:t>Цветная фотография на белом фоне 3,5 х 4,5 см;</w:t>
      </w:r>
    </w:p>
    <w:p w14:paraId="43850EA2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r w:rsidRPr="00DA0C6D">
        <w:rPr>
          <w:lang w:val="ru-RU"/>
        </w:rPr>
        <w:t>Уведомление о прибытии (</w:t>
      </w:r>
      <w:r w:rsidRPr="00DA0C6D">
        <w:t>vmp</w:t>
      </w:r>
      <w:r w:rsidRPr="00DA0C6D">
        <w:rPr>
          <w:lang w:val="ru-RU"/>
        </w:rPr>
        <w:t>.</w:t>
      </w:r>
      <w:r w:rsidRPr="00DA0C6D">
        <w:t>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 xml:space="preserve"> или </w:t>
      </w:r>
      <w:r w:rsidRPr="00DA0C6D">
        <w:t>egov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>);</w:t>
      </w:r>
    </w:p>
    <w:p w14:paraId="628F3C15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r w:rsidRPr="00DA0C6D">
        <w:rPr>
          <w:lang w:val="ru-RU"/>
        </w:rPr>
        <w:lastRenderedPageBreak/>
        <w:t>Копия документа, подтверждающего долгосрочное пребывание (вид на жительство / разрешение на работу, долгосрочный визит / зависимая виза с официальным переводом на казахский или русский язык), если приглашенная сторона постоянно проживает и планирует подать заявление на визу за пределы страны гражданства (если применимо);</w:t>
      </w:r>
    </w:p>
    <w:p w14:paraId="2C00ECAA" w14:textId="77777777" w:rsidR="00DA0C6D" w:rsidRPr="00DA0C6D" w:rsidRDefault="00DA0C6D" w:rsidP="00DA0C6D">
      <w:pPr>
        <w:numPr>
          <w:ilvl w:val="0"/>
          <w:numId w:val="11"/>
        </w:numPr>
      </w:pPr>
      <w:hyperlink r:id="rId21" w:history="1">
        <w:r w:rsidRPr="00DA0C6D">
          <w:rPr>
            <w:rStyle w:val="Hyperlink"/>
          </w:rPr>
          <w:t>Оплата государственной пошлины</w:t>
        </w:r>
      </w:hyperlink>
      <w:r w:rsidRPr="00DA0C6D">
        <w:t>;</w:t>
      </w:r>
    </w:p>
    <w:p w14:paraId="3A83F2FA" w14:textId="77777777" w:rsidR="00DA0C6D" w:rsidRPr="00DA0C6D" w:rsidRDefault="00DA0C6D" w:rsidP="00DA0C6D">
      <w:pPr>
        <w:numPr>
          <w:ilvl w:val="0"/>
          <w:numId w:val="11"/>
        </w:numPr>
      </w:pPr>
      <w:hyperlink r:id="rId22" w:history="1">
        <w:r w:rsidRPr="00DA0C6D">
          <w:rPr>
            <w:rStyle w:val="Hyperlink"/>
          </w:rPr>
          <w:t>Оплата сервисного сбора;</w:t>
        </w:r>
      </w:hyperlink>
    </w:p>
    <w:p w14:paraId="730D23A7" w14:textId="77777777" w:rsidR="00DA0C6D" w:rsidRPr="00DA0C6D" w:rsidRDefault="00DA0C6D" w:rsidP="00DA0C6D">
      <w:pPr>
        <w:numPr>
          <w:ilvl w:val="0"/>
          <w:numId w:val="11"/>
        </w:numPr>
      </w:pPr>
      <w:r w:rsidRPr="00DA0C6D">
        <w:t>Справка о прохождении дактилоскопии;</w:t>
      </w:r>
    </w:p>
    <w:p w14:paraId="5A1DBEC5" w14:textId="77777777" w:rsidR="00DA0C6D" w:rsidRPr="00DA0C6D" w:rsidRDefault="00DA0C6D" w:rsidP="00DA0C6D">
      <w:pPr>
        <w:numPr>
          <w:ilvl w:val="0"/>
          <w:numId w:val="11"/>
        </w:numPr>
        <w:rPr>
          <w:lang w:val="ru-RU"/>
        </w:rPr>
      </w:pPr>
      <w:hyperlink r:id="rId23" w:history="1">
        <w:r w:rsidRPr="00DA0C6D">
          <w:rPr>
            <w:rStyle w:val="Hyperlink"/>
            <w:lang w:val="ru-RU"/>
          </w:rPr>
          <w:t>Согласие на обработку персональных данных</w:t>
        </w:r>
      </w:hyperlink>
      <w:r w:rsidRPr="00DA0C6D">
        <w:rPr>
          <w:lang w:val="ru-RU"/>
        </w:rPr>
        <w:t>.</w:t>
      </w:r>
    </w:p>
    <w:p w14:paraId="422C6435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Дополнительные документы для визы</w:t>
      </w:r>
      <w:r w:rsidRPr="00DA0C6D">
        <w:rPr>
          <w:i/>
          <w:iCs/>
        </w:rPr>
        <w:t> </w:t>
      </w:r>
      <w:r w:rsidRPr="00DA0C6D">
        <w:rPr>
          <w:b/>
          <w:bCs/>
          <w:i/>
          <w:iCs/>
        </w:rPr>
        <w:t>B</w:t>
      </w:r>
      <w:r w:rsidRPr="00DA0C6D">
        <w:rPr>
          <w:b/>
          <w:bCs/>
          <w:i/>
          <w:iCs/>
          <w:lang w:val="ru-RU"/>
        </w:rPr>
        <w:t>2</w:t>
      </w:r>
      <w:r w:rsidRPr="00DA0C6D">
        <w:rPr>
          <w:i/>
          <w:iCs/>
          <w:lang w:val="ru-RU"/>
        </w:rPr>
        <w:t>:</w:t>
      </w:r>
    </w:p>
    <w:p w14:paraId="3C0D1A86" w14:textId="77777777" w:rsidR="00DA0C6D" w:rsidRPr="00DA0C6D" w:rsidRDefault="00DA0C6D" w:rsidP="00DA0C6D">
      <w:pPr>
        <w:numPr>
          <w:ilvl w:val="0"/>
          <w:numId w:val="12"/>
        </w:numPr>
        <w:rPr>
          <w:lang w:val="ru-RU"/>
        </w:rPr>
      </w:pPr>
      <w:r w:rsidRPr="00DA0C6D">
        <w:rPr>
          <w:lang w:val="ru-RU"/>
        </w:rPr>
        <w:t>Нотариально заверенная копия или подписанный оригинальный</w:t>
      </w:r>
      <w:r w:rsidRPr="00DA0C6D">
        <w:t> </w:t>
      </w:r>
      <w:r w:rsidRPr="00DA0C6D">
        <w:rPr>
          <w:u w:val="single"/>
          <w:lang w:val="ru-RU"/>
        </w:rPr>
        <w:t>Экспертный договор / Договор на обслуживание</w:t>
      </w:r>
      <w:r w:rsidRPr="00DA0C6D">
        <w:t> </w:t>
      </w:r>
      <w:r w:rsidRPr="00DA0C6D">
        <w:rPr>
          <w:lang w:val="ru-RU"/>
        </w:rPr>
        <w:t>с печатью компании и ее заверенный перевод на казахский или русский язык;</w:t>
      </w:r>
    </w:p>
    <w:p w14:paraId="5DBF5547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Дополнительные документы для визы</w:t>
      </w:r>
      <w:r w:rsidRPr="00DA0C6D">
        <w:rPr>
          <w:i/>
          <w:iCs/>
        </w:rPr>
        <w:t> </w:t>
      </w:r>
      <w:r w:rsidRPr="00DA0C6D">
        <w:rPr>
          <w:b/>
          <w:bCs/>
          <w:i/>
          <w:iCs/>
        </w:rPr>
        <w:t>B</w:t>
      </w:r>
      <w:r w:rsidRPr="00DA0C6D">
        <w:rPr>
          <w:b/>
          <w:bCs/>
          <w:i/>
          <w:iCs/>
          <w:lang w:val="ru-RU"/>
        </w:rPr>
        <w:t>3</w:t>
      </w:r>
      <w:r w:rsidRPr="00DA0C6D">
        <w:rPr>
          <w:i/>
          <w:iCs/>
          <w:lang w:val="ru-RU"/>
        </w:rPr>
        <w:t>:</w:t>
      </w:r>
    </w:p>
    <w:p w14:paraId="10377364" w14:textId="77777777" w:rsidR="00DA0C6D" w:rsidRPr="00DA0C6D" w:rsidRDefault="00DA0C6D" w:rsidP="00DA0C6D">
      <w:pPr>
        <w:numPr>
          <w:ilvl w:val="0"/>
          <w:numId w:val="13"/>
        </w:numPr>
        <w:rPr>
          <w:lang w:val="ru-RU"/>
        </w:rPr>
      </w:pPr>
      <w:r w:rsidRPr="00DA0C6D">
        <w:rPr>
          <w:lang w:val="ru-RU"/>
        </w:rPr>
        <w:t>Нотариально заверенная копия</w:t>
      </w:r>
      <w:r w:rsidRPr="00DA0C6D">
        <w:t> </w:t>
      </w:r>
      <w:r w:rsidRPr="00DA0C6D">
        <w:rPr>
          <w:u w:val="single"/>
          <w:lang w:val="ru-RU"/>
        </w:rPr>
        <w:t>протокола Общего собрания акционеров</w:t>
      </w:r>
      <w:r w:rsidRPr="00DA0C6D">
        <w:t> </w:t>
      </w:r>
      <w:r w:rsidRPr="00DA0C6D">
        <w:rPr>
          <w:lang w:val="ru-RU"/>
        </w:rPr>
        <w:t>об избрании членов Совета директоров и его заверенный перевод на казахский или русский язык.</w:t>
      </w:r>
    </w:p>
    <w:p w14:paraId="3A527AB3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В</w:t>
      </w:r>
      <w:r w:rsidRPr="00DA0C6D">
        <w:rPr>
          <w:i/>
          <w:iCs/>
        </w:rPr>
        <w:t> </w:t>
      </w:r>
      <w:r w:rsidRPr="00DA0C6D">
        <w:rPr>
          <w:i/>
          <w:iCs/>
          <w:lang w:val="ru-RU"/>
        </w:rPr>
        <w:t>случае изменения правил могут потребоваться дополнительные документы.</w:t>
      </w:r>
    </w:p>
    <w:p w14:paraId="093A07C9" w14:textId="77777777" w:rsidR="00DA0C6D" w:rsidRPr="00DA0C6D" w:rsidRDefault="00DA0C6D" w:rsidP="00DA0C6D">
      <w:r w:rsidRPr="00DA0C6D">
        <w:pict w14:anchorId="65B5D19B">
          <v:rect id="_x0000_i1045" style="width:0;height:1.5pt" o:hralign="center" o:hrstd="t" o:hrnoshade="t" o:hr="t" fillcolor="#212529" stroked="f"/>
        </w:pict>
      </w:r>
    </w:p>
    <w:p w14:paraId="12496CEF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>РАБОЧАЯ ВИЗА</w:t>
      </w:r>
      <w:r w:rsidRPr="00DA0C6D">
        <w:rPr>
          <w:b/>
          <w:bCs/>
        </w:rPr>
        <w:t> </w:t>
      </w:r>
      <w:r w:rsidRPr="00DA0C6D">
        <w:rPr>
          <w:b/>
          <w:bCs/>
          <w:lang w:val="ru-RU"/>
        </w:rPr>
        <w:t>"</w:t>
      </w:r>
      <w:r w:rsidRPr="00DA0C6D">
        <w:rPr>
          <w:b/>
          <w:bCs/>
        </w:rPr>
        <w:t>C</w:t>
      </w:r>
      <w:r w:rsidRPr="00DA0C6D">
        <w:rPr>
          <w:b/>
          <w:bCs/>
          <w:lang w:val="ru-RU"/>
        </w:rPr>
        <w:t>3"</w:t>
      </w:r>
    </w:p>
    <w:p w14:paraId="25E4C82B" w14:textId="77777777" w:rsidR="00DA0C6D" w:rsidRPr="00DA0C6D" w:rsidRDefault="00DA0C6D" w:rsidP="00DA0C6D">
      <w:pPr>
        <w:rPr>
          <w:lang w:val="ru-RU"/>
        </w:rPr>
      </w:pPr>
      <w:r w:rsidRPr="00DA0C6D">
        <w:rPr>
          <w:lang w:val="ru-RU"/>
        </w:rPr>
        <w:t>Иностранным гражданам не разрешается работать на территории Республики Казахстан без соответствующей категории виз или регистрации, поэтому, пожалуйста, ознакомьтесь с информацией о типах виз, которые можно получить через Экспат центр МФЦА.</w:t>
      </w:r>
    </w:p>
    <w:p w14:paraId="54DFEE10" w14:textId="77777777" w:rsidR="00DA0C6D" w:rsidRPr="00DA0C6D" w:rsidRDefault="00DA0C6D" w:rsidP="00DA0C6D">
      <w:pPr>
        <w:rPr>
          <w:lang w:val="ru-RU"/>
        </w:rPr>
      </w:pPr>
      <w:r w:rsidRPr="00DA0C6D">
        <w:rPr>
          <w:lang w:val="ru-RU"/>
        </w:rPr>
        <w:t>Срок действия: на срок действия трудового договора и дополнительного периода до 30 календарных дней с даты его истечения.</w:t>
      </w:r>
      <w:r w:rsidRPr="00DA0C6D">
        <w:t> </w:t>
      </w:r>
    </w:p>
    <w:p w14:paraId="2DBCD0DA" w14:textId="77777777" w:rsidR="00DA0C6D" w:rsidRPr="00DA0C6D" w:rsidRDefault="00DA0C6D" w:rsidP="00DA0C6D">
      <w:pPr>
        <w:rPr>
          <w:lang w:val="ru-RU"/>
        </w:rPr>
      </w:pPr>
      <w:r w:rsidRPr="00DA0C6D">
        <w:t> </w:t>
      </w:r>
    </w:p>
    <w:p w14:paraId="3FA50A65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>Оформление приглашения на выдачу многократной рабочей визы категории С3, если иностранный гражданин находится за пределами Республики Казахстан</w:t>
      </w:r>
    </w:p>
    <w:p w14:paraId="398C9E4E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62A1F977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lastRenderedPageBreak/>
        <w:t>Справка о гос. регистрации (</w:t>
      </w:r>
      <w:r w:rsidRPr="00DA0C6D">
        <w:t>egov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>);</w:t>
      </w:r>
    </w:p>
    <w:p w14:paraId="7AEC2FFB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t>Приказ о назначении первого руководителя;</w:t>
      </w:r>
    </w:p>
    <w:p w14:paraId="51F9A3A6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t>Решение акционеров или Протокол общего собрания;</w:t>
      </w:r>
    </w:p>
    <w:p w14:paraId="7107EDB2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hyperlink r:id="rId24" w:history="1">
        <w:r w:rsidRPr="00DA0C6D">
          <w:rPr>
            <w:rStyle w:val="Hyperlink"/>
            <w:lang w:val="ru-RU"/>
          </w:rPr>
          <w:t>Письмо-ходатайство для Первого руководителя - единственного работника в компании</w:t>
        </w:r>
        <w:r w:rsidRPr="00DA0C6D">
          <w:rPr>
            <w:rStyle w:val="Hyperlink"/>
          </w:rPr>
          <w:t> </w:t>
        </w:r>
      </w:hyperlink>
      <w:r w:rsidRPr="00DA0C6D">
        <w:rPr>
          <w:lang w:val="ru-RU"/>
        </w:rPr>
        <w:t>(если применимо);</w:t>
      </w:r>
    </w:p>
    <w:p w14:paraId="5836B010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hyperlink r:id="rId25" w:history="1">
        <w:r w:rsidRPr="00DA0C6D">
          <w:rPr>
            <w:rStyle w:val="Hyperlink"/>
            <w:lang w:val="ru-RU"/>
          </w:rPr>
          <w:t>Документ, подтверждающий полномочия на выдачу документов</w:t>
        </w:r>
      </w:hyperlink>
      <w:r w:rsidRPr="00DA0C6D">
        <w:rPr>
          <w:lang w:val="ru-RU"/>
        </w:rPr>
        <w:t>, вместе с копией документа, удостоверяющего личность представителя / уполномоченного лица;</w:t>
      </w:r>
    </w:p>
    <w:p w14:paraId="450D2CF4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t>Генеральная доверенность, легализованная / апостилированная и ее заверенный перевод (для</w:t>
      </w:r>
      <w:r w:rsidRPr="00DA0C6D">
        <w:t> </w:t>
      </w:r>
      <w:r w:rsidRPr="00DA0C6D">
        <w:rPr>
          <w:lang w:val="ru-RU"/>
        </w:rPr>
        <w:t xml:space="preserve"> представительства/филиала);</w:t>
      </w:r>
    </w:p>
    <w:p w14:paraId="25826FFF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hyperlink r:id="rId26" w:history="1">
        <w:r w:rsidRPr="00DA0C6D">
          <w:rPr>
            <w:rStyle w:val="Hyperlink"/>
            <w:lang w:val="ru-RU"/>
          </w:rPr>
          <w:t>Таблица-приглашение</w:t>
        </w:r>
      </w:hyperlink>
      <w:r w:rsidRPr="00DA0C6D">
        <w:t> </w:t>
      </w:r>
      <w:r w:rsidRPr="00DA0C6D">
        <w:rPr>
          <w:lang w:val="ru-RU"/>
        </w:rPr>
        <w:t xml:space="preserve">(2 шт. с живой подписью и печатью, и электронная копия в формате </w:t>
      </w:r>
      <w:r w:rsidRPr="00DA0C6D">
        <w:t>Excel</w:t>
      </w:r>
      <w:r w:rsidRPr="00DA0C6D">
        <w:rPr>
          <w:lang w:val="ru-RU"/>
        </w:rPr>
        <w:t>);</w:t>
      </w:r>
    </w:p>
    <w:p w14:paraId="180F5DEF" w14:textId="77777777" w:rsidR="00DA0C6D" w:rsidRPr="00DA0C6D" w:rsidRDefault="00DA0C6D" w:rsidP="00DA0C6D">
      <w:pPr>
        <w:numPr>
          <w:ilvl w:val="0"/>
          <w:numId w:val="14"/>
        </w:numPr>
      </w:pPr>
      <w:r w:rsidRPr="00DA0C6D">
        <w:t>Копия паспорта;</w:t>
      </w:r>
    </w:p>
    <w:p w14:paraId="20935A91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t>Копия документа, подтверждающего долгосрочное пребывание (вид на жительство / разрешение на работу, долгосрочный визит / зависимая виза с официальным переводом на казахский или русский язык), если приглашенная сторона постоянно проживает и планирует подать заявление на визу за пределы страны гражданства (если применимо);</w:t>
      </w:r>
    </w:p>
    <w:p w14:paraId="50061DC1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t>Нотариально заверенная копия или подписанный оригинал трудового договора / контракта с печатью компании и его заверенный перевод на казахский или русский язык (для сотрудников);</w:t>
      </w:r>
    </w:p>
    <w:p w14:paraId="15B04DFB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t>Документ, подтверждающий высшее</w:t>
      </w:r>
      <w:r w:rsidRPr="00DA0C6D">
        <w:t> </w:t>
      </w:r>
      <w:r w:rsidRPr="00DA0C6D">
        <w:rPr>
          <w:lang w:val="ru-RU"/>
        </w:rPr>
        <w:t>образование</w:t>
      </w:r>
      <w:r w:rsidRPr="00DA0C6D">
        <w:t> </w:t>
      </w:r>
      <w:r w:rsidRPr="00DA0C6D">
        <w:rPr>
          <w:lang w:val="ru-RU"/>
        </w:rPr>
        <w:t>(легализованный / апостилированный), а также документ, подтверждающий</w:t>
      </w:r>
      <w:r w:rsidRPr="00DA0C6D">
        <w:t> </w:t>
      </w:r>
      <w:r w:rsidRPr="00DA0C6D">
        <w:rPr>
          <w:lang w:val="ru-RU"/>
        </w:rPr>
        <w:t>опыт работы (резюме);</w:t>
      </w:r>
    </w:p>
    <w:p w14:paraId="27AC59FF" w14:textId="77777777" w:rsidR="00DA0C6D" w:rsidRPr="00DA0C6D" w:rsidRDefault="00DA0C6D" w:rsidP="00DA0C6D">
      <w:pPr>
        <w:numPr>
          <w:ilvl w:val="0"/>
          <w:numId w:val="14"/>
        </w:numPr>
      </w:pPr>
      <w:hyperlink r:id="rId27" w:history="1">
        <w:r w:rsidRPr="00DA0C6D">
          <w:rPr>
            <w:rStyle w:val="Hyperlink"/>
          </w:rPr>
          <w:t>Оплата государственной пошлины</w:t>
        </w:r>
      </w:hyperlink>
      <w:r w:rsidRPr="00DA0C6D">
        <w:t>;</w:t>
      </w:r>
    </w:p>
    <w:p w14:paraId="1A054DE0" w14:textId="77777777" w:rsidR="00DA0C6D" w:rsidRPr="00DA0C6D" w:rsidRDefault="00DA0C6D" w:rsidP="00DA0C6D">
      <w:pPr>
        <w:numPr>
          <w:ilvl w:val="0"/>
          <w:numId w:val="14"/>
        </w:numPr>
      </w:pPr>
      <w:hyperlink r:id="rId28" w:history="1">
        <w:r w:rsidRPr="00DA0C6D">
          <w:rPr>
            <w:rStyle w:val="Hyperlink"/>
          </w:rPr>
          <w:t>Оплата сервисного сбора;</w:t>
        </w:r>
      </w:hyperlink>
    </w:p>
    <w:p w14:paraId="588953BB" w14:textId="77777777" w:rsidR="00DA0C6D" w:rsidRPr="00DA0C6D" w:rsidRDefault="00DA0C6D" w:rsidP="00DA0C6D">
      <w:pPr>
        <w:numPr>
          <w:ilvl w:val="0"/>
          <w:numId w:val="14"/>
        </w:numPr>
      </w:pPr>
      <w:hyperlink r:id="rId29" w:history="1">
        <w:r w:rsidRPr="00DA0C6D">
          <w:rPr>
            <w:rStyle w:val="Hyperlink"/>
          </w:rPr>
          <w:t>Форма учета иностранных работников</w:t>
        </w:r>
      </w:hyperlink>
      <w:r w:rsidRPr="00DA0C6D">
        <w:t>;</w:t>
      </w:r>
    </w:p>
    <w:p w14:paraId="275E001B" w14:textId="77777777" w:rsidR="00DA0C6D" w:rsidRPr="00DA0C6D" w:rsidRDefault="00DA0C6D" w:rsidP="00DA0C6D">
      <w:pPr>
        <w:numPr>
          <w:ilvl w:val="0"/>
          <w:numId w:val="14"/>
        </w:numPr>
        <w:rPr>
          <w:lang w:val="ru-RU"/>
        </w:rPr>
      </w:pPr>
      <w:r w:rsidRPr="00DA0C6D">
        <w:rPr>
          <w:lang w:val="ru-RU"/>
        </w:rPr>
        <w:t>Разрешение на работу (если применимо);</w:t>
      </w:r>
    </w:p>
    <w:p w14:paraId="5C36D71C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* Проверка соответствия квалификационным требованиям и рассмотрение документов занимает определенное время.</w:t>
      </w:r>
    </w:p>
    <w:p w14:paraId="3EE73C11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lastRenderedPageBreak/>
        <w:t>Выдача многократной рабочей визы категории С3 в иностранных представительствах Республики Казахстан</w:t>
      </w:r>
    </w:p>
    <w:p w14:paraId="47F82B6C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16A6A082" w14:textId="77777777" w:rsidR="00DA0C6D" w:rsidRPr="00DA0C6D" w:rsidRDefault="00DA0C6D" w:rsidP="00DA0C6D">
      <w:pPr>
        <w:numPr>
          <w:ilvl w:val="0"/>
          <w:numId w:val="15"/>
        </w:numPr>
      </w:pPr>
      <w:r w:rsidRPr="00DA0C6D">
        <w:t>Одобренное приглашение;</w:t>
      </w:r>
    </w:p>
    <w:p w14:paraId="11685FA4" w14:textId="77777777" w:rsidR="00DA0C6D" w:rsidRPr="00DA0C6D" w:rsidRDefault="00DA0C6D" w:rsidP="00DA0C6D">
      <w:pPr>
        <w:numPr>
          <w:ilvl w:val="0"/>
          <w:numId w:val="15"/>
        </w:numPr>
      </w:pPr>
      <w:hyperlink r:id="rId30" w:history="1">
        <w:r w:rsidRPr="00DA0C6D">
          <w:rPr>
            <w:rStyle w:val="Hyperlink"/>
          </w:rPr>
          <w:t>Визовая анкета</w:t>
        </w:r>
      </w:hyperlink>
      <w:r w:rsidRPr="00DA0C6D">
        <w:t>;</w:t>
      </w:r>
    </w:p>
    <w:p w14:paraId="6C29C3D5" w14:textId="77777777" w:rsidR="00DA0C6D" w:rsidRPr="00DA0C6D" w:rsidRDefault="00DA0C6D" w:rsidP="00DA0C6D">
      <w:pPr>
        <w:numPr>
          <w:ilvl w:val="0"/>
          <w:numId w:val="15"/>
        </w:numPr>
        <w:rPr>
          <w:lang w:val="ru-RU"/>
        </w:rPr>
      </w:pPr>
      <w:r w:rsidRPr="00DA0C6D">
        <w:rPr>
          <w:lang w:val="ru-RU"/>
        </w:rPr>
        <w:t>Цветная фотография на белом фоне 3,5 х 4,5 см;</w:t>
      </w:r>
    </w:p>
    <w:p w14:paraId="194AB77F" w14:textId="77777777" w:rsidR="00DA0C6D" w:rsidRPr="00DA0C6D" w:rsidRDefault="00DA0C6D" w:rsidP="00DA0C6D">
      <w:pPr>
        <w:numPr>
          <w:ilvl w:val="0"/>
          <w:numId w:val="15"/>
        </w:numPr>
      </w:pPr>
      <w:r w:rsidRPr="00DA0C6D">
        <w:t>Оригинал паспорта;</w:t>
      </w:r>
    </w:p>
    <w:p w14:paraId="626E3304" w14:textId="77777777" w:rsidR="00DA0C6D" w:rsidRPr="00DA0C6D" w:rsidRDefault="00DA0C6D" w:rsidP="00DA0C6D">
      <w:pPr>
        <w:numPr>
          <w:ilvl w:val="0"/>
          <w:numId w:val="15"/>
        </w:numPr>
        <w:rPr>
          <w:lang w:val="ru-RU"/>
        </w:rPr>
      </w:pPr>
      <w:r w:rsidRPr="00DA0C6D">
        <w:rPr>
          <w:lang w:val="ru-RU"/>
        </w:rPr>
        <w:t>Оформление визы подлежит уплате консульского сбора;</w:t>
      </w:r>
    </w:p>
    <w:p w14:paraId="38A7FCEA" w14:textId="77777777" w:rsidR="00DA0C6D" w:rsidRPr="00DA0C6D" w:rsidRDefault="00DA0C6D" w:rsidP="00DA0C6D">
      <w:pPr>
        <w:numPr>
          <w:ilvl w:val="0"/>
          <w:numId w:val="15"/>
        </w:numPr>
        <w:rPr>
          <w:lang w:val="ru-RU"/>
        </w:rPr>
      </w:pPr>
      <w:r w:rsidRPr="00DA0C6D">
        <w:rPr>
          <w:lang w:val="ru-RU"/>
        </w:rPr>
        <w:t>Документ, подтверждающий постоянное проживание в третьей стране (если применимо);</w:t>
      </w:r>
    </w:p>
    <w:p w14:paraId="1F9E7C65" w14:textId="77777777" w:rsidR="00DA0C6D" w:rsidRPr="00DA0C6D" w:rsidRDefault="00DA0C6D" w:rsidP="00DA0C6D">
      <w:pPr>
        <w:numPr>
          <w:ilvl w:val="0"/>
          <w:numId w:val="15"/>
        </w:numPr>
        <w:rPr>
          <w:lang w:val="ru-RU"/>
        </w:rPr>
      </w:pPr>
      <w:r w:rsidRPr="00DA0C6D">
        <w:rPr>
          <w:lang w:val="ru-RU"/>
        </w:rPr>
        <w:t>Приказ о назначении (для первого руководителя юр. лица);</w:t>
      </w:r>
    </w:p>
    <w:p w14:paraId="1E16EAF0" w14:textId="77777777" w:rsidR="00DA0C6D" w:rsidRPr="00DA0C6D" w:rsidRDefault="00DA0C6D" w:rsidP="00DA0C6D">
      <w:pPr>
        <w:numPr>
          <w:ilvl w:val="0"/>
          <w:numId w:val="15"/>
        </w:numPr>
        <w:rPr>
          <w:lang w:val="ru-RU"/>
        </w:rPr>
      </w:pPr>
      <w:r w:rsidRPr="00DA0C6D">
        <w:rPr>
          <w:lang w:val="ru-RU"/>
        </w:rPr>
        <w:t>Решение акционеров (для первого руководителя юр лица);</w:t>
      </w:r>
    </w:p>
    <w:p w14:paraId="703FAE29" w14:textId="77777777" w:rsidR="00DA0C6D" w:rsidRPr="00DA0C6D" w:rsidRDefault="00DA0C6D" w:rsidP="00DA0C6D">
      <w:pPr>
        <w:numPr>
          <w:ilvl w:val="0"/>
          <w:numId w:val="15"/>
        </w:numPr>
        <w:rPr>
          <w:lang w:val="ru-RU"/>
        </w:rPr>
      </w:pPr>
      <w:r w:rsidRPr="00DA0C6D">
        <w:rPr>
          <w:lang w:val="ru-RU"/>
        </w:rPr>
        <w:t>Нотариально заверенная копия или подписанный оригинал трудового договора / контракта с печатью компании и его заверенный перевод на казахский или русский язык (для сотрудников).</w:t>
      </w:r>
    </w:p>
    <w:p w14:paraId="560944D8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lang w:val="ru-RU"/>
        </w:rPr>
        <w:t>Оформление многократной рабочей визы категории С3, если иностранный гражданин находится на территории Республики Казахстан</w:t>
      </w:r>
    </w:p>
    <w:p w14:paraId="3CA2E650" w14:textId="77777777" w:rsidR="00DA0C6D" w:rsidRPr="00DA0C6D" w:rsidRDefault="00DA0C6D" w:rsidP="00DA0C6D">
      <w:r w:rsidRPr="00DA0C6D">
        <w:rPr>
          <w:u w:val="single"/>
        </w:rPr>
        <w:t>Необходимые документы:</w:t>
      </w:r>
    </w:p>
    <w:p w14:paraId="506A6EB7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Справка о гос. регистрации (</w:t>
      </w:r>
      <w:r w:rsidRPr="00DA0C6D">
        <w:t>egov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>);</w:t>
      </w:r>
    </w:p>
    <w:p w14:paraId="1E2652A7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Приказ о назначении первого руководителя;</w:t>
      </w:r>
    </w:p>
    <w:p w14:paraId="3F3D80EC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Решение акционеров или Протокол общего собрания;</w:t>
      </w:r>
    </w:p>
    <w:p w14:paraId="3587B6AD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hyperlink r:id="rId31" w:history="1">
        <w:r w:rsidRPr="00DA0C6D">
          <w:rPr>
            <w:rStyle w:val="Hyperlink"/>
            <w:lang w:val="ru-RU"/>
          </w:rPr>
          <w:t>Письмо-ходатайство для Первого руководителя - единственного работника в компании</w:t>
        </w:r>
        <w:r w:rsidRPr="00DA0C6D">
          <w:rPr>
            <w:rStyle w:val="Hyperlink"/>
          </w:rPr>
          <w:t> </w:t>
        </w:r>
      </w:hyperlink>
      <w:r w:rsidRPr="00DA0C6D">
        <w:rPr>
          <w:lang w:val="ru-RU"/>
        </w:rPr>
        <w:t>(если применимо);</w:t>
      </w:r>
    </w:p>
    <w:p w14:paraId="3277D5A1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hyperlink r:id="rId32" w:history="1">
        <w:r w:rsidRPr="00DA0C6D">
          <w:rPr>
            <w:rStyle w:val="Hyperlink"/>
            <w:lang w:val="ru-RU"/>
          </w:rPr>
          <w:t>Документ, подтверждающий полномочия на выдачу документов</w:t>
        </w:r>
      </w:hyperlink>
      <w:r w:rsidRPr="00DA0C6D">
        <w:rPr>
          <w:lang w:val="ru-RU"/>
        </w:rPr>
        <w:t>, вместе с копией документа, удостоверяющего личность представителя / уполномоченного лица;</w:t>
      </w:r>
    </w:p>
    <w:p w14:paraId="3A4B3F9B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Генеральная доверенность, легализованная / апостилированная и ее заверенный перевод (для представительства/филиала);</w:t>
      </w:r>
    </w:p>
    <w:p w14:paraId="73D3E709" w14:textId="77777777" w:rsidR="00DA0C6D" w:rsidRPr="00DA0C6D" w:rsidRDefault="00DA0C6D" w:rsidP="00DA0C6D">
      <w:pPr>
        <w:numPr>
          <w:ilvl w:val="0"/>
          <w:numId w:val="16"/>
        </w:numPr>
      </w:pPr>
      <w:r w:rsidRPr="00DA0C6D">
        <w:t>Оригинал паспорта;</w:t>
      </w:r>
    </w:p>
    <w:p w14:paraId="23533A49" w14:textId="77777777" w:rsidR="00DA0C6D" w:rsidRPr="00DA0C6D" w:rsidRDefault="00DA0C6D" w:rsidP="00DA0C6D">
      <w:pPr>
        <w:numPr>
          <w:ilvl w:val="0"/>
          <w:numId w:val="16"/>
        </w:numPr>
      </w:pPr>
      <w:r w:rsidRPr="00DA0C6D">
        <w:lastRenderedPageBreak/>
        <w:t>Копия паспорта;</w:t>
      </w:r>
    </w:p>
    <w:p w14:paraId="4AEFB94B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Копия действующей визы (если применимо);</w:t>
      </w:r>
    </w:p>
    <w:p w14:paraId="69A4439E" w14:textId="77777777" w:rsidR="00DA0C6D" w:rsidRPr="00DA0C6D" w:rsidRDefault="00DA0C6D" w:rsidP="00DA0C6D">
      <w:pPr>
        <w:numPr>
          <w:ilvl w:val="0"/>
          <w:numId w:val="16"/>
        </w:numPr>
      </w:pPr>
      <w:hyperlink r:id="rId33" w:history="1">
        <w:r w:rsidRPr="00DA0C6D">
          <w:rPr>
            <w:rStyle w:val="Hyperlink"/>
          </w:rPr>
          <w:t>Ходатайство</w:t>
        </w:r>
      </w:hyperlink>
      <w:r w:rsidRPr="00DA0C6D">
        <w:t>;</w:t>
      </w:r>
    </w:p>
    <w:p w14:paraId="5DC2E847" w14:textId="77777777" w:rsidR="00DA0C6D" w:rsidRPr="00DA0C6D" w:rsidRDefault="00DA0C6D" w:rsidP="00DA0C6D">
      <w:pPr>
        <w:numPr>
          <w:ilvl w:val="0"/>
          <w:numId w:val="16"/>
        </w:numPr>
      </w:pPr>
      <w:hyperlink r:id="rId34" w:history="1">
        <w:r w:rsidRPr="00DA0C6D">
          <w:rPr>
            <w:rStyle w:val="Hyperlink"/>
          </w:rPr>
          <w:t>Визовая анкета</w:t>
        </w:r>
      </w:hyperlink>
      <w:r w:rsidRPr="00DA0C6D">
        <w:t>;</w:t>
      </w:r>
    </w:p>
    <w:p w14:paraId="1955CA81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Цветная фотография на белом фоне 3,5 х 4,5 см;</w:t>
      </w:r>
    </w:p>
    <w:p w14:paraId="0B46811F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Уведомление о прибытии (</w:t>
      </w:r>
      <w:r w:rsidRPr="00DA0C6D">
        <w:t>vmp</w:t>
      </w:r>
      <w:r w:rsidRPr="00DA0C6D">
        <w:rPr>
          <w:lang w:val="ru-RU"/>
        </w:rPr>
        <w:t>.</w:t>
      </w:r>
      <w:r w:rsidRPr="00DA0C6D">
        <w:t>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 xml:space="preserve"> или </w:t>
      </w:r>
      <w:r w:rsidRPr="00DA0C6D">
        <w:t>egov</w:t>
      </w:r>
      <w:r w:rsidRPr="00DA0C6D">
        <w:rPr>
          <w:lang w:val="ru-RU"/>
        </w:rPr>
        <w:t>.</w:t>
      </w:r>
      <w:r w:rsidRPr="00DA0C6D">
        <w:t>kz</w:t>
      </w:r>
      <w:r w:rsidRPr="00DA0C6D">
        <w:rPr>
          <w:lang w:val="ru-RU"/>
        </w:rPr>
        <w:t>);</w:t>
      </w:r>
    </w:p>
    <w:p w14:paraId="2AD435F7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Копия документа, подтверждающего долгосрочное пребывание (вид на жительство / разрешение на работу, долгосрочный визит / зависимая виза с официальным переводом на казахский или русский язык), если приглашенная сторона постоянно проживает и планирует подать заявление на визу за пределы страны гражданства (если применимо);</w:t>
      </w:r>
    </w:p>
    <w:p w14:paraId="2A2704F2" w14:textId="77777777" w:rsidR="00DA0C6D" w:rsidRPr="00DA0C6D" w:rsidRDefault="00DA0C6D" w:rsidP="00DA0C6D">
      <w:pPr>
        <w:numPr>
          <w:ilvl w:val="0"/>
          <w:numId w:val="16"/>
        </w:numPr>
      </w:pPr>
      <w:hyperlink r:id="rId35" w:history="1">
        <w:r w:rsidRPr="00DA0C6D">
          <w:rPr>
            <w:rStyle w:val="Hyperlink"/>
          </w:rPr>
          <w:t>Оплата государственной пошлины</w:t>
        </w:r>
      </w:hyperlink>
      <w:r w:rsidRPr="00DA0C6D">
        <w:t>;</w:t>
      </w:r>
    </w:p>
    <w:p w14:paraId="35F584F1" w14:textId="77777777" w:rsidR="00DA0C6D" w:rsidRPr="00DA0C6D" w:rsidRDefault="00DA0C6D" w:rsidP="00DA0C6D">
      <w:pPr>
        <w:numPr>
          <w:ilvl w:val="0"/>
          <w:numId w:val="16"/>
        </w:numPr>
      </w:pPr>
      <w:hyperlink r:id="rId36" w:history="1">
        <w:r w:rsidRPr="00DA0C6D">
          <w:rPr>
            <w:rStyle w:val="Hyperlink"/>
          </w:rPr>
          <w:t>Оплата сервисного сбора;</w:t>
        </w:r>
      </w:hyperlink>
    </w:p>
    <w:p w14:paraId="26F9E0E7" w14:textId="77777777" w:rsidR="00DA0C6D" w:rsidRPr="00DA0C6D" w:rsidRDefault="00DA0C6D" w:rsidP="00DA0C6D">
      <w:pPr>
        <w:numPr>
          <w:ilvl w:val="0"/>
          <w:numId w:val="16"/>
        </w:numPr>
      </w:pPr>
      <w:r w:rsidRPr="00DA0C6D">
        <w:t>Справка о прохождении дактилоскопии;</w:t>
      </w:r>
    </w:p>
    <w:p w14:paraId="5B35BF1B" w14:textId="77777777" w:rsidR="00DA0C6D" w:rsidRPr="00DA0C6D" w:rsidRDefault="00DA0C6D" w:rsidP="00DA0C6D">
      <w:pPr>
        <w:numPr>
          <w:ilvl w:val="0"/>
          <w:numId w:val="16"/>
        </w:numPr>
      </w:pPr>
      <w:hyperlink r:id="rId37" w:history="1">
        <w:r w:rsidRPr="00DA0C6D">
          <w:rPr>
            <w:rStyle w:val="Hyperlink"/>
          </w:rPr>
          <w:t>Форма учета иностранных работников</w:t>
        </w:r>
      </w:hyperlink>
      <w:r w:rsidRPr="00DA0C6D">
        <w:t>;</w:t>
      </w:r>
    </w:p>
    <w:p w14:paraId="37F149B3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Разрешение на работу (если применимо);</w:t>
      </w:r>
    </w:p>
    <w:p w14:paraId="3EA5182B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Нотариально заверенная копия или подписанный оригинал трудового договора / контракта с печатью компании и его заверенный перевод на казахский или русский язык (для сотрудников);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  <w:r w:rsidRPr="00DA0C6D">
        <w:rPr>
          <w:lang w:val="ru-RU"/>
        </w:rPr>
        <w:t xml:space="preserve"> </w:t>
      </w:r>
      <w:r w:rsidRPr="00DA0C6D">
        <w:t> </w:t>
      </w:r>
    </w:p>
    <w:p w14:paraId="5E9CEFAD" w14:textId="77777777" w:rsidR="00DA0C6D" w:rsidRPr="00DA0C6D" w:rsidRDefault="00DA0C6D" w:rsidP="00DA0C6D">
      <w:pPr>
        <w:numPr>
          <w:ilvl w:val="0"/>
          <w:numId w:val="16"/>
        </w:numPr>
        <w:rPr>
          <w:lang w:val="ru-RU"/>
        </w:rPr>
      </w:pPr>
      <w:r w:rsidRPr="00DA0C6D">
        <w:rPr>
          <w:lang w:val="ru-RU"/>
        </w:rPr>
        <w:t>Документ, подтверждающий высшее образование</w:t>
      </w:r>
      <w:r w:rsidRPr="00DA0C6D">
        <w:t> </w:t>
      </w:r>
      <w:r w:rsidRPr="00DA0C6D">
        <w:rPr>
          <w:lang w:val="ru-RU"/>
        </w:rPr>
        <w:t>(легализованный / апостилированный), а также документ, подтверждающий</w:t>
      </w:r>
      <w:r w:rsidRPr="00DA0C6D">
        <w:t> </w:t>
      </w:r>
      <w:r w:rsidRPr="00DA0C6D">
        <w:rPr>
          <w:lang w:val="ru-RU"/>
        </w:rPr>
        <w:t>опыт работы (резюме).</w:t>
      </w:r>
    </w:p>
    <w:p w14:paraId="45A3B9AE" w14:textId="77777777" w:rsidR="00DA0C6D" w:rsidRPr="00DA0C6D" w:rsidRDefault="00DA0C6D" w:rsidP="00DA0C6D">
      <w:pPr>
        <w:rPr>
          <w:lang w:val="ru-RU"/>
        </w:rPr>
      </w:pPr>
      <w:r w:rsidRPr="00DA0C6D">
        <w:rPr>
          <w:i/>
          <w:iCs/>
          <w:lang w:val="ru-RU"/>
        </w:rPr>
        <w:t>* Проверка соответствия квалификационным требованиям и рассмотрение документов занимает определенное время.</w:t>
      </w:r>
    </w:p>
    <w:p w14:paraId="35172F63" w14:textId="77777777" w:rsidR="00DA0C6D" w:rsidRPr="00DA0C6D" w:rsidRDefault="00DA0C6D" w:rsidP="00DA0C6D">
      <w:pPr>
        <w:rPr>
          <w:lang w:val="ru-RU"/>
        </w:rPr>
      </w:pPr>
      <w:r w:rsidRPr="00DA0C6D">
        <w:rPr>
          <w:b/>
          <w:bCs/>
          <w:i/>
          <w:iCs/>
          <w:lang w:val="ru-RU"/>
        </w:rPr>
        <w:t>Обращаем Ваше внимание, что в соответствии с Постановлением Правительства Республики Казахстан №574 от 11 сентября 2020 года, для работников участников и органов МФЦА, виза «С3» выдается независимо от ранее заявленной цели визита. Таким образом, изменение категории на визу «С3» возможно с любой категории визы, кроме выездной визы.</w:t>
      </w:r>
    </w:p>
    <w:p w14:paraId="19884BCE" w14:textId="77777777" w:rsidR="008F6F82" w:rsidRPr="00DA0C6D" w:rsidRDefault="008F6F82">
      <w:pPr>
        <w:rPr>
          <w:lang w:val="ru-RU"/>
        </w:rPr>
      </w:pPr>
    </w:p>
    <w:sectPr w:rsidR="008F6F82" w:rsidRPr="00DA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5BAC"/>
    <w:multiLevelType w:val="multilevel"/>
    <w:tmpl w:val="22A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02B99"/>
    <w:multiLevelType w:val="multilevel"/>
    <w:tmpl w:val="792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01F60"/>
    <w:multiLevelType w:val="multilevel"/>
    <w:tmpl w:val="A01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067D9"/>
    <w:multiLevelType w:val="multilevel"/>
    <w:tmpl w:val="848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C2041"/>
    <w:multiLevelType w:val="multilevel"/>
    <w:tmpl w:val="443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B1BCC"/>
    <w:multiLevelType w:val="multilevel"/>
    <w:tmpl w:val="189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B3581"/>
    <w:multiLevelType w:val="multilevel"/>
    <w:tmpl w:val="C5F8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C44C9"/>
    <w:multiLevelType w:val="multilevel"/>
    <w:tmpl w:val="24E6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B5948"/>
    <w:multiLevelType w:val="multilevel"/>
    <w:tmpl w:val="EC50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B6D9C"/>
    <w:multiLevelType w:val="multilevel"/>
    <w:tmpl w:val="ADFA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E04B9"/>
    <w:multiLevelType w:val="multilevel"/>
    <w:tmpl w:val="CF26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3686D"/>
    <w:multiLevelType w:val="multilevel"/>
    <w:tmpl w:val="D9F8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B0515"/>
    <w:multiLevelType w:val="multilevel"/>
    <w:tmpl w:val="341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468DF"/>
    <w:multiLevelType w:val="multilevel"/>
    <w:tmpl w:val="206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B27EE"/>
    <w:multiLevelType w:val="multilevel"/>
    <w:tmpl w:val="2D4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A2C07"/>
    <w:multiLevelType w:val="multilevel"/>
    <w:tmpl w:val="9DA0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010101">
    <w:abstractNumId w:val="5"/>
  </w:num>
  <w:num w:numId="2" w16cid:durableId="1515805081">
    <w:abstractNumId w:val="12"/>
  </w:num>
  <w:num w:numId="3" w16cid:durableId="361128290">
    <w:abstractNumId w:val="2"/>
  </w:num>
  <w:num w:numId="4" w16cid:durableId="1568954955">
    <w:abstractNumId w:val="7"/>
  </w:num>
  <w:num w:numId="5" w16cid:durableId="1675952511">
    <w:abstractNumId w:val="8"/>
  </w:num>
  <w:num w:numId="6" w16cid:durableId="1330448684">
    <w:abstractNumId w:val="4"/>
  </w:num>
  <w:num w:numId="7" w16cid:durableId="1477140222">
    <w:abstractNumId w:val="3"/>
  </w:num>
  <w:num w:numId="8" w16cid:durableId="393090667">
    <w:abstractNumId w:val="14"/>
  </w:num>
  <w:num w:numId="9" w16cid:durableId="1433549983">
    <w:abstractNumId w:val="9"/>
  </w:num>
  <w:num w:numId="10" w16cid:durableId="909387070">
    <w:abstractNumId w:val="10"/>
  </w:num>
  <w:num w:numId="11" w16cid:durableId="1655646570">
    <w:abstractNumId w:val="13"/>
  </w:num>
  <w:num w:numId="12" w16cid:durableId="184750347">
    <w:abstractNumId w:val="1"/>
  </w:num>
  <w:num w:numId="13" w16cid:durableId="7878326">
    <w:abstractNumId w:val="0"/>
  </w:num>
  <w:num w:numId="14" w16cid:durableId="1237982656">
    <w:abstractNumId w:val="6"/>
  </w:num>
  <w:num w:numId="15" w16cid:durableId="1568568973">
    <w:abstractNumId w:val="15"/>
  </w:num>
  <w:num w:numId="16" w16cid:durableId="577980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D"/>
    <w:rsid w:val="001B426F"/>
    <w:rsid w:val="0020648D"/>
    <w:rsid w:val="0039420B"/>
    <w:rsid w:val="008F6F82"/>
    <w:rsid w:val="00D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003B"/>
  <w15:chartTrackingRefBased/>
  <w15:docId w15:val="{BDE1083E-E2D1-42AA-BD70-F1008F92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C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0C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patcentre.aifc.kz/uploads/Visa%20invitation%20sample%202024N.xlsx" TargetMode="External"/><Relationship Id="rId18" Type="http://schemas.openxmlformats.org/officeDocument/2006/relationships/hyperlink" Target="https://expatcentre.aifc.kz/uploads/Expat/PoA%20for%20documents%20submission%202023.docx" TargetMode="External"/><Relationship Id="rId26" Type="http://schemas.openxmlformats.org/officeDocument/2006/relationships/hyperlink" Target="https://expatcentre.aifc.kz/uploads/Visa%20invitation%20sample%202024N.xls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xpatcentre.aifc.kz/uploads/Expat/State%20Fee%202024%20new.pdf" TargetMode="External"/><Relationship Id="rId34" Type="http://schemas.openxmlformats.org/officeDocument/2006/relationships/hyperlink" Target="https://expatcentre.aifc.kz/uploads/Expat/Visa%20Application%20Form.pdf" TargetMode="External"/><Relationship Id="rId7" Type="http://schemas.openxmlformats.org/officeDocument/2006/relationships/hyperlink" Target="https://expatcentre.aifc.kz/uploads/Visa%20invitation%20sample%202024N.xlsx" TargetMode="External"/><Relationship Id="rId12" Type="http://schemas.openxmlformats.org/officeDocument/2006/relationships/hyperlink" Target="https://expatcentre.aifc.kz/uploads/Expat/PoA%20for%20documents%20submission%202023.docx" TargetMode="External"/><Relationship Id="rId17" Type="http://schemas.openxmlformats.org/officeDocument/2006/relationships/hyperlink" Target="https://expatcentre.aifc.kz/uploads/Expat/Visa%20Application%20Form.pdf" TargetMode="External"/><Relationship Id="rId25" Type="http://schemas.openxmlformats.org/officeDocument/2006/relationships/hyperlink" Target="https://expatcentre.aifc.kz/uploads/Expat/PoA%20for%20documents%20submission%202023.docx" TargetMode="External"/><Relationship Id="rId33" Type="http://schemas.openxmlformats.org/officeDocument/2006/relationships/hyperlink" Target="https://expatcentre.aifc.kz/uploads/Expat/Sample%20%D0%A13%20request%20letter%202024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xpatcentre.aifc.kz/uploads/Expat/Consent%20Form.pdf" TargetMode="External"/><Relationship Id="rId20" Type="http://schemas.openxmlformats.org/officeDocument/2006/relationships/hyperlink" Target="https://expatcentre.aifc.kz/uploads/Expat/Visa%20Application%20Form.pdf" TargetMode="External"/><Relationship Id="rId29" Type="http://schemas.openxmlformats.org/officeDocument/2006/relationships/hyperlink" Target="https://expatcentre.aifc.kz/uploads/Expat/Logging%20for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patcentre.aifc.kz/uploads/Expat/PoA%20for%20documents%20submission%202023.docx" TargetMode="External"/><Relationship Id="rId11" Type="http://schemas.openxmlformats.org/officeDocument/2006/relationships/hyperlink" Target="https://expatcentre.aifc.kz/uploads/Expat/Visa%20Application%20Form.pdf" TargetMode="External"/><Relationship Id="rId24" Type="http://schemas.openxmlformats.org/officeDocument/2006/relationships/hyperlink" Target="https://expatcentre.aifc.kz/uploads/Expat/%D0%A13%20%D1%81%D0%B0%D0%BC%20%D0%BD%D0%B0%20%D1%81%D0%B5%D0%B1%D1%8F.docx" TargetMode="External"/><Relationship Id="rId32" Type="http://schemas.openxmlformats.org/officeDocument/2006/relationships/hyperlink" Target="https://expatcentre.aifc.kz/uploads/Expat/PoA%20for%20documents%20submission%202023.docx" TargetMode="External"/><Relationship Id="rId37" Type="http://schemas.openxmlformats.org/officeDocument/2006/relationships/hyperlink" Target="https://expatcentre.aifc.kz/uploads/Expat/Logging%20form.pdf" TargetMode="External"/><Relationship Id="rId5" Type="http://schemas.openxmlformats.org/officeDocument/2006/relationships/hyperlink" Target="http://aifc.kz/uploads/the-terms-of-and-procedures-for-entry-into-the-republic-of-kazakhstan-and-leaving-the-republic-of-kazakhstan-for-foreign-nationals-and-stateless-persons-coming-to-kazakhstan-to-conduct-activities-in-aifc.pdf" TargetMode="External"/><Relationship Id="rId15" Type="http://schemas.openxmlformats.org/officeDocument/2006/relationships/hyperlink" Target="https://expatcentre.aifc.kz/uploads/AIFC%20Expat%20Centre_Price%20list%20eng%20(19.08.2024).pdf" TargetMode="External"/><Relationship Id="rId23" Type="http://schemas.openxmlformats.org/officeDocument/2006/relationships/hyperlink" Target="https://expatcentre.aifc.kz/uploads/Expat/Consent%20Form.pdf" TargetMode="External"/><Relationship Id="rId28" Type="http://schemas.openxmlformats.org/officeDocument/2006/relationships/hyperlink" Target="https://expatcentre.aifc.kz/uploads/AIFC%20Expat%20Centre_Price%20list%20eng%20(19.08.2024).pdf" TargetMode="External"/><Relationship Id="rId36" Type="http://schemas.openxmlformats.org/officeDocument/2006/relationships/hyperlink" Target="https://expatcentre.aifc.kz/uploads/AIFC%20Expat%20Centre_Price%20list%20eng%20(19.08.2024).pdf" TargetMode="External"/><Relationship Id="rId10" Type="http://schemas.openxmlformats.org/officeDocument/2006/relationships/hyperlink" Target="https://expatcentre.aifc.kz/uploads/Expat/Consent%20Form.pdf" TargetMode="External"/><Relationship Id="rId19" Type="http://schemas.openxmlformats.org/officeDocument/2006/relationships/hyperlink" Target="https://expatcentre.aifc.kz/uploads/Expat/Sample%20%D0%A13%20request%20letter%202024.docx" TargetMode="External"/><Relationship Id="rId31" Type="http://schemas.openxmlformats.org/officeDocument/2006/relationships/hyperlink" Target="https://expatcentre.aifc.kz/uploads/Expat/%D0%A13%20%D1%81%D0%B0%D0%BC%20%D0%BD%D0%B0%20%D1%81%D0%B5%D0%B1%D1%8F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atcentre.aifc.kz/uploads/AIFC%20Expat%20Centre_Price%20list%20eng%20(19.08.2024).pdf" TargetMode="External"/><Relationship Id="rId14" Type="http://schemas.openxmlformats.org/officeDocument/2006/relationships/hyperlink" Target="https://expatcentre.aifc.kz/uploads/Expat/State%20Fee%202024%20new.pdf" TargetMode="External"/><Relationship Id="rId22" Type="http://schemas.openxmlformats.org/officeDocument/2006/relationships/hyperlink" Target="https://expatcentre.aifc.kz/uploads/AIFC%20Expat%20Centre_Price%20list%20eng%20(19.08.2024).pdf" TargetMode="External"/><Relationship Id="rId27" Type="http://schemas.openxmlformats.org/officeDocument/2006/relationships/hyperlink" Target="https://expatcentre.aifc.kz/uploads/Expat/State%20Fee%202024%20new.pdf" TargetMode="External"/><Relationship Id="rId30" Type="http://schemas.openxmlformats.org/officeDocument/2006/relationships/hyperlink" Target="https://expatcentre.aifc.kz/uploads/Expat/Visa%20Application%20Form.pdf" TargetMode="External"/><Relationship Id="rId35" Type="http://schemas.openxmlformats.org/officeDocument/2006/relationships/hyperlink" Target="https://expatcentre.aifc.kz/uploads/Expat/State%20Fee%202024%20new.pdf" TargetMode="External"/><Relationship Id="rId8" Type="http://schemas.openxmlformats.org/officeDocument/2006/relationships/hyperlink" Target="https://expatcentre.aifc.kz/uploads/Expat/State%20Fee%202024%20new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6707f67-414b-46ca-9a04-8c503be1047b}" enabled="1" method="Standard" siteId="{1bf47948-c1be-432d-8804-07eb905182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2168</Words>
  <Characters>12363</Characters>
  <Application>Microsoft Office Word</Application>
  <DocSecurity>0</DocSecurity>
  <Lines>103</Lines>
  <Paragraphs>29</Paragraphs>
  <ScaleCrop>false</ScaleCrop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 Kalekenova</dc:creator>
  <cp:keywords/>
  <dc:description/>
  <cp:lastModifiedBy>Akbota Kalekenova</cp:lastModifiedBy>
  <cp:revision>1</cp:revision>
  <dcterms:created xsi:type="dcterms:W3CDTF">2024-10-18T04:58:00Z</dcterms:created>
  <dcterms:modified xsi:type="dcterms:W3CDTF">2024-10-18T04:59:00Z</dcterms:modified>
</cp:coreProperties>
</file>